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BB" w:rsidRPr="00AF16BB" w:rsidRDefault="00AF16BB" w:rsidP="00AF16BB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AF16B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AF16B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"http://prokuratura.krasnogvard.ru/index.php/648-kreditory-imeyut-pravo-osushchestvlyat-telefonnye-zvonki-o-vozvrate-prosrochennoj-zadolzhennosti-tolko-s-soglasiya-samogo-dolzhnika-libo-upolnomochennykh-im-lits" </w:instrText>
      </w:r>
      <w:r w:rsidRPr="00AF16B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AF16B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КРЕДИТОРЫ ИМЕЮТ ПРАВО ОСУЩЕСТВЛЯТЬ ТЕЛЕФОННЫЕ ЗВОНКИ О ВОЗВРАТЕ ПРОСРОЧЕННОЙ ЗАДОЛЖЕННОСТИ ТОЛЬКО С СОГЛАСИЯ САМОГО ДОЛЖНИКА ЛИБО УПОЛНОМОЧЕННЫХ ИМ ЛИЦ</w:t>
      </w:r>
      <w:r w:rsidRPr="00AF16B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AF16BB" w:rsidRDefault="00AF16BB" w:rsidP="00AF16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AF16BB" w:rsidRPr="00AF16BB" w:rsidRDefault="00AF16BB" w:rsidP="00AF16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AF16BB" w:rsidRPr="00AF16BB" w:rsidRDefault="00AF16BB" w:rsidP="00AF16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AF16BB">
        <w:rPr>
          <w:rFonts w:ascii="Verdana" w:eastAsia="Times New Roman" w:hAnsi="Verdana" w:cs="Times New Roman"/>
          <w:color w:val="555555"/>
          <w:sz w:val="18"/>
          <w:szCs w:val="18"/>
        </w:rPr>
        <w:t xml:space="preserve">Взаимодействие должников и кредиторов регулируют Федеральные законы «О защите прав и законных интересов физических лиц при осуществлении деятельности по возврату просроченной задолженности» и «О </w:t>
      </w:r>
      <w:proofErr w:type="spellStart"/>
      <w:r w:rsidRPr="00AF16BB">
        <w:rPr>
          <w:rFonts w:ascii="Verdana" w:eastAsia="Times New Roman" w:hAnsi="Verdana" w:cs="Times New Roman"/>
          <w:color w:val="555555"/>
          <w:sz w:val="18"/>
          <w:szCs w:val="18"/>
        </w:rPr>
        <w:t>микрофинансовой</w:t>
      </w:r>
      <w:proofErr w:type="spellEnd"/>
      <w:r w:rsidRPr="00AF16BB">
        <w:rPr>
          <w:rFonts w:ascii="Verdana" w:eastAsia="Times New Roman" w:hAnsi="Verdana" w:cs="Times New Roman"/>
          <w:color w:val="555555"/>
          <w:sz w:val="18"/>
          <w:szCs w:val="18"/>
        </w:rPr>
        <w:t xml:space="preserve"> деятельности и </w:t>
      </w:r>
      <w:proofErr w:type="spellStart"/>
      <w:r w:rsidRPr="00AF16BB">
        <w:rPr>
          <w:rFonts w:ascii="Verdana" w:eastAsia="Times New Roman" w:hAnsi="Verdana" w:cs="Times New Roman"/>
          <w:color w:val="555555"/>
          <w:sz w:val="18"/>
          <w:szCs w:val="18"/>
        </w:rPr>
        <w:t>микрофинансовых</w:t>
      </w:r>
      <w:proofErr w:type="spellEnd"/>
      <w:r w:rsidRPr="00AF16BB">
        <w:rPr>
          <w:rFonts w:ascii="Verdana" w:eastAsia="Times New Roman" w:hAnsi="Verdana" w:cs="Times New Roman"/>
          <w:color w:val="555555"/>
          <w:sz w:val="18"/>
          <w:szCs w:val="18"/>
        </w:rPr>
        <w:t xml:space="preserve"> организациях». Кредиторы имеют право осуществлять телефонные звонки с целью побудить должника к возврату просроченной задолженности только с согласия самого должника или любых других лиц, действующих от его имени и (или) в его интересах. Отсутствие волеизъявления должника или лиц, действующих в его интересах, делает осуществление таких телефонных звонков незаконным.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BB"/>
    <w:rsid w:val="00AF16BB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1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6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F16BB"/>
    <w:rPr>
      <w:color w:val="0000FF"/>
      <w:u w:val="single"/>
    </w:rPr>
  </w:style>
  <w:style w:type="character" w:customStyle="1" w:styleId="newsitemcategory">
    <w:name w:val="newsitem_category"/>
    <w:basedOn w:val="a0"/>
    <w:rsid w:val="00AF16BB"/>
  </w:style>
  <w:style w:type="character" w:customStyle="1" w:styleId="newsitemhits">
    <w:name w:val="newsitem_hits"/>
    <w:basedOn w:val="a0"/>
    <w:rsid w:val="00AF16BB"/>
  </w:style>
  <w:style w:type="character" w:customStyle="1" w:styleId="email">
    <w:name w:val="email"/>
    <w:basedOn w:val="a0"/>
    <w:rsid w:val="00AF16BB"/>
  </w:style>
  <w:style w:type="character" w:customStyle="1" w:styleId="print">
    <w:name w:val="print"/>
    <w:basedOn w:val="a0"/>
    <w:rsid w:val="00AF16BB"/>
  </w:style>
  <w:style w:type="paragraph" w:styleId="a4">
    <w:name w:val="Balloon Text"/>
    <w:basedOn w:val="a"/>
    <w:link w:val="a5"/>
    <w:uiPriority w:val="99"/>
    <w:semiHidden/>
    <w:unhideWhenUsed/>
    <w:rsid w:val="00AF1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1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6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F16BB"/>
    <w:rPr>
      <w:color w:val="0000FF"/>
      <w:u w:val="single"/>
    </w:rPr>
  </w:style>
  <w:style w:type="character" w:customStyle="1" w:styleId="newsitemcategory">
    <w:name w:val="newsitem_category"/>
    <w:basedOn w:val="a0"/>
    <w:rsid w:val="00AF16BB"/>
  </w:style>
  <w:style w:type="character" w:customStyle="1" w:styleId="newsitemhits">
    <w:name w:val="newsitem_hits"/>
    <w:basedOn w:val="a0"/>
    <w:rsid w:val="00AF16BB"/>
  </w:style>
  <w:style w:type="character" w:customStyle="1" w:styleId="email">
    <w:name w:val="email"/>
    <w:basedOn w:val="a0"/>
    <w:rsid w:val="00AF16BB"/>
  </w:style>
  <w:style w:type="character" w:customStyle="1" w:styleId="print">
    <w:name w:val="print"/>
    <w:basedOn w:val="a0"/>
    <w:rsid w:val="00AF16BB"/>
  </w:style>
  <w:style w:type="paragraph" w:styleId="a4">
    <w:name w:val="Balloon Text"/>
    <w:basedOn w:val="a"/>
    <w:link w:val="a5"/>
    <w:uiPriority w:val="99"/>
    <w:semiHidden/>
    <w:unhideWhenUsed/>
    <w:rsid w:val="00AF1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2020-09-15T03:24:00Z</dcterms:created>
  <dcterms:modified xsi:type="dcterms:W3CDTF">2020-09-15T03:24:00Z</dcterms:modified>
</cp:coreProperties>
</file>