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B87A5" w14:textId="77777777" w:rsidR="0062296C" w:rsidRPr="0062296C" w:rsidRDefault="0062296C" w:rsidP="0062296C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62296C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62296C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"http://kadastr.krasnogvard.ru/index.php/824-kak-poluchit-nevostrebovannye-svoevremenno-dokumenty-po-rezultatam-okazaniya-gosudarstvennykh-uslug" </w:instrText>
      </w:r>
      <w:r w:rsidRPr="0062296C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62296C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Как получить невостребованные своевременно документы по результатам оказания государственных услуг</w:t>
      </w:r>
      <w:r w:rsidRPr="0062296C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73FF329D" w14:textId="77777777" w:rsidR="0062296C" w:rsidRDefault="0062296C" w:rsidP="0062296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При современном ритме жизни заявители не всегда успевают вовремя забрать документы после проведения государственного кадастрового учёта и (или) государственной регистрации прав.</w:t>
      </w:r>
      <w:r>
        <w:rPr>
          <w:rFonts w:ascii="Verdana" w:hAnsi="Verdana"/>
          <w:color w:val="555555"/>
          <w:sz w:val="18"/>
          <w:szCs w:val="18"/>
        </w:rPr>
        <w:br/>
        <w:t>Невостребованные в течение 30 дней документы по результатам оказания услуг в сфере кадастрового учета и регистрации прав доставляются из офиса многофункционального центра «Мои документы» в Кадастровую палату по Республике Адыгея.</w:t>
      </w:r>
      <w:r>
        <w:rPr>
          <w:rFonts w:ascii="Verdana" w:hAnsi="Verdana"/>
          <w:color w:val="555555"/>
          <w:sz w:val="18"/>
          <w:szCs w:val="18"/>
        </w:rPr>
        <w:br/>
        <w:t>Для того чтобы получить невостребованные документы, заявителю или его законному представителю необходимо обратится в Кадастровую палату по Республике Адыгея. Документы выдаются бесплатно.</w:t>
      </w:r>
      <w:r>
        <w:rPr>
          <w:rFonts w:ascii="Verdana" w:hAnsi="Verdana"/>
          <w:color w:val="555555"/>
          <w:sz w:val="18"/>
          <w:szCs w:val="18"/>
        </w:rPr>
        <w:br/>
        <w:t>Информацию о месте хранения невостребованных документов, способах и сроках их получения можно уточнить, обратившись по телефону или лично в офисы Кадастровой палаты на территории республики:</w:t>
      </w:r>
      <w:r>
        <w:rPr>
          <w:rFonts w:ascii="Verdana" w:hAnsi="Verdana"/>
          <w:color w:val="555555"/>
          <w:sz w:val="18"/>
          <w:szCs w:val="18"/>
        </w:rPr>
        <w:br/>
        <w:t>8(8772)59-30-46(2212) г. Майкоп, ул. Юннатов 9Д</w:t>
      </w:r>
      <w:r>
        <w:rPr>
          <w:rFonts w:ascii="Verdana" w:hAnsi="Verdana"/>
          <w:color w:val="555555"/>
          <w:sz w:val="18"/>
          <w:szCs w:val="18"/>
        </w:rPr>
        <w:br/>
        <w:t xml:space="preserve">8(8772)59-30-46(4042) Майкопский р-н п. Тульский, </w:t>
      </w:r>
      <w:proofErr w:type="spellStart"/>
      <w:r>
        <w:rPr>
          <w:rFonts w:ascii="Verdana" w:hAnsi="Verdana"/>
          <w:color w:val="555555"/>
          <w:sz w:val="18"/>
          <w:szCs w:val="18"/>
        </w:rPr>
        <w:t>ул.Школьная</w:t>
      </w:r>
      <w:proofErr w:type="spellEnd"/>
      <w:r>
        <w:rPr>
          <w:rFonts w:ascii="Verdana" w:hAnsi="Verdana"/>
          <w:color w:val="555555"/>
          <w:sz w:val="18"/>
          <w:szCs w:val="18"/>
        </w:rPr>
        <w:t>, 24</w:t>
      </w:r>
      <w:r>
        <w:rPr>
          <w:rFonts w:ascii="Verdana" w:hAnsi="Verdana"/>
          <w:color w:val="555555"/>
          <w:sz w:val="18"/>
          <w:szCs w:val="18"/>
        </w:rPr>
        <w:br/>
        <w:t>8(8772)59-30-46(4082) г. Майкоп ул. Жуковского, 54</w:t>
      </w:r>
      <w:r>
        <w:rPr>
          <w:rFonts w:ascii="Verdana" w:hAnsi="Verdana"/>
          <w:color w:val="555555"/>
          <w:sz w:val="18"/>
          <w:szCs w:val="18"/>
        </w:rPr>
        <w:br/>
        <w:t xml:space="preserve">89086795280 </w:t>
      </w:r>
      <w:proofErr w:type="spellStart"/>
      <w:r>
        <w:rPr>
          <w:rFonts w:ascii="Verdana" w:hAnsi="Verdana"/>
          <w:color w:val="555555"/>
          <w:sz w:val="18"/>
          <w:szCs w:val="18"/>
        </w:rPr>
        <w:t>Гиагинский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р-н ст. Гиагинская ул.Почтовая,38</w:t>
      </w:r>
      <w:r>
        <w:rPr>
          <w:rFonts w:ascii="Verdana" w:hAnsi="Verdana"/>
          <w:color w:val="555555"/>
          <w:sz w:val="18"/>
          <w:szCs w:val="18"/>
        </w:rPr>
        <w:br/>
        <w:t xml:space="preserve">8(8772)59-30-46(4074) Шовгеновский р-н </w:t>
      </w:r>
      <w:proofErr w:type="spellStart"/>
      <w:r>
        <w:rPr>
          <w:rFonts w:ascii="Verdana" w:hAnsi="Verdana"/>
          <w:color w:val="555555"/>
          <w:sz w:val="18"/>
          <w:szCs w:val="18"/>
        </w:rPr>
        <w:t>а.Хакуринохабль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ул.Шовгенова,14</w:t>
      </w:r>
      <w:r>
        <w:rPr>
          <w:rFonts w:ascii="Verdana" w:hAnsi="Verdana"/>
          <w:color w:val="555555"/>
          <w:sz w:val="18"/>
          <w:szCs w:val="18"/>
        </w:rPr>
        <w:br/>
        <w:t xml:space="preserve">8(8772)59-30-46(4022) </w:t>
      </w:r>
      <w:proofErr w:type="spellStart"/>
      <w:r>
        <w:rPr>
          <w:rFonts w:ascii="Verdana" w:hAnsi="Verdana"/>
          <w:color w:val="555555"/>
          <w:sz w:val="18"/>
          <w:szCs w:val="18"/>
        </w:rPr>
        <w:t>Кошехабльский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р-н </w:t>
      </w:r>
      <w:proofErr w:type="spellStart"/>
      <w:r>
        <w:rPr>
          <w:rFonts w:ascii="Verdana" w:hAnsi="Verdana"/>
          <w:color w:val="555555"/>
          <w:sz w:val="18"/>
          <w:szCs w:val="18"/>
        </w:rPr>
        <w:t>а.Кошехабль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555555"/>
          <w:sz w:val="18"/>
          <w:szCs w:val="18"/>
        </w:rPr>
        <w:t>ул.Дружбы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народов,57</w:t>
      </w:r>
      <w:r>
        <w:rPr>
          <w:rFonts w:ascii="Verdana" w:hAnsi="Verdana"/>
          <w:color w:val="555555"/>
          <w:sz w:val="18"/>
          <w:szCs w:val="18"/>
        </w:rPr>
        <w:br/>
        <w:t xml:space="preserve">8(8772)59-30-46(4062) </w:t>
      </w:r>
      <w:proofErr w:type="spellStart"/>
      <w:r>
        <w:rPr>
          <w:rFonts w:ascii="Verdana" w:hAnsi="Verdana"/>
          <w:color w:val="555555"/>
          <w:sz w:val="18"/>
          <w:szCs w:val="18"/>
        </w:rPr>
        <w:t>Теучежский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р-н а. Понежукай ул. Ленина,71</w:t>
      </w:r>
      <w:r>
        <w:rPr>
          <w:rFonts w:ascii="Verdana" w:hAnsi="Verdana"/>
          <w:color w:val="555555"/>
          <w:sz w:val="18"/>
          <w:szCs w:val="18"/>
        </w:rPr>
        <w:br/>
        <w:t xml:space="preserve">8(8772)59-30-46(4052) </w:t>
      </w:r>
      <w:proofErr w:type="spellStart"/>
      <w:r>
        <w:rPr>
          <w:rFonts w:ascii="Verdana" w:hAnsi="Verdana"/>
          <w:color w:val="555555"/>
          <w:sz w:val="18"/>
          <w:szCs w:val="18"/>
        </w:rPr>
        <w:t>Тахтамукайский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р-н а. </w:t>
      </w:r>
      <w:proofErr w:type="spellStart"/>
      <w:r>
        <w:rPr>
          <w:rFonts w:ascii="Verdana" w:hAnsi="Verdana"/>
          <w:color w:val="555555"/>
          <w:sz w:val="18"/>
          <w:szCs w:val="18"/>
        </w:rPr>
        <w:t>Тахтамукай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ул. Совмена, 17/1</w:t>
      </w:r>
      <w:r>
        <w:rPr>
          <w:rFonts w:ascii="Verdana" w:hAnsi="Verdana"/>
          <w:color w:val="555555"/>
          <w:sz w:val="18"/>
          <w:szCs w:val="18"/>
        </w:rPr>
        <w:br/>
        <w:t>8(8772)59-30-46(4092) Адыгейск ул. Советская, 2</w:t>
      </w:r>
      <w:r>
        <w:rPr>
          <w:rFonts w:ascii="Verdana" w:hAnsi="Verdana"/>
          <w:color w:val="555555"/>
          <w:sz w:val="18"/>
          <w:szCs w:val="18"/>
        </w:rPr>
        <w:br/>
        <w:t>При отсутствии свободного времени можно заказать курьерскую доставку невостребованных документов на дом или в офис. Получить справочную информацию по вопросу курьерской доставки можно по телефону 88772593046 (доб.2227) или по электронной почте </w:t>
      </w:r>
      <w:hyperlink r:id="rId4" w:history="1">
        <w:r>
          <w:rPr>
            <w:rStyle w:val="a3"/>
            <w:rFonts w:ascii="Verdana" w:hAnsi="Verdana"/>
            <w:color w:val="000000"/>
            <w:sz w:val="18"/>
            <w:szCs w:val="18"/>
          </w:rPr>
          <w:t>dostavka@01.kadastr.ru</w:t>
        </w:r>
      </w:hyperlink>
      <w:r>
        <w:rPr>
          <w:rFonts w:ascii="Verdana" w:hAnsi="Verdana"/>
          <w:color w:val="555555"/>
          <w:sz w:val="18"/>
          <w:szCs w:val="18"/>
        </w:rPr>
        <w:t>.</w:t>
      </w:r>
    </w:p>
    <w:p w14:paraId="13A0A043" w14:textId="77777777" w:rsidR="00303460" w:rsidRPr="0062296C" w:rsidRDefault="00303460" w:rsidP="0062296C"/>
    <w:sectPr w:rsidR="00303460" w:rsidRPr="00622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16880"/>
    <w:rsid w:val="000432F5"/>
    <w:rsid w:val="000D67C7"/>
    <w:rsid w:val="000F1FED"/>
    <w:rsid w:val="00137D3F"/>
    <w:rsid w:val="001435AC"/>
    <w:rsid w:val="0019117B"/>
    <w:rsid w:val="001E2DE5"/>
    <w:rsid w:val="001E4486"/>
    <w:rsid w:val="002037C6"/>
    <w:rsid w:val="00303460"/>
    <w:rsid w:val="00334B6D"/>
    <w:rsid w:val="003E50FE"/>
    <w:rsid w:val="003F54E5"/>
    <w:rsid w:val="0041059A"/>
    <w:rsid w:val="00437D8E"/>
    <w:rsid w:val="00451178"/>
    <w:rsid w:val="004F2546"/>
    <w:rsid w:val="0053225B"/>
    <w:rsid w:val="00553E2D"/>
    <w:rsid w:val="005C577A"/>
    <w:rsid w:val="0062296C"/>
    <w:rsid w:val="00673697"/>
    <w:rsid w:val="00674F60"/>
    <w:rsid w:val="006A18F1"/>
    <w:rsid w:val="006C2FA1"/>
    <w:rsid w:val="006E5619"/>
    <w:rsid w:val="007040C0"/>
    <w:rsid w:val="00716820"/>
    <w:rsid w:val="00717639"/>
    <w:rsid w:val="00753FC2"/>
    <w:rsid w:val="007E3D0E"/>
    <w:rsid w:val="009836B1"/>
    <w:rsid w:val="00991090"/>
    <w:rsid w:val="009B2336"/>
    <w:rsid w:val="009F51A9"/>
    <w:rsid w:val="00A114CD"/>
    <w:rsid w:val="00A31043"/>
    <w:rsid w:val="00A859A9"/>
    <w:rsid w:val="00B95675"/>
    <w:rsid w:val="00BB654D"/>
    <w:rsid w:val="00BD4917"/>
    <w:rsid w:val="00C40D09"/>
    <w:rsid w:val="00CA2B17"/>
    <w:rsid w:val="00CE1209"/>
    <w:rsid w:val="00D06B6B"/>
    <w:rsid w:val="00D86B46"/>
    <w:rsid w:val="00DC134E"/>
    <w:rsid w:val="00E7148D"/>
    <w:rsid w:val="00EF5DD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stavka@01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51</cp:revision>
  <dcterms:created xsi:type="dcterms:W3CDTF">2020-09-22T17:44:00Z</dcterms:created>
  <dcterms:modified xsi:type="dcterms:W3CDTF">2020-09-22T18:12:00Z</dcterms:modified>
</cp:coreProperties>
</file>