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84" w:rsidRPr="00500384" w:rsidRDefault="00500384" w:rsidP="0050038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003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003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"http://prokuratura.krasnogvard.ru/index.php/755-konstitutsionnyj-sud-rossijskoj-federatsii-zapretil-uderzhivat-alimenty-na-detej-s-kompensatsii-za-ispolzovanie-lichnogo-transporta-na-rabote" </w:instrText>
      </w:r>
      <w:r w:rsidRPr="005003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003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Конституционный Суд Российской Федерации запретил удерживать алименты на детей с компенсации за использование личного транспорта на работе</w:t>
      </w:r>
      <w:r w:rsidRPr="0050038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00384" w:rsidRDefault="00500384" w:rsidP="00500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00384" w:rsidRPr="00500384" w:rsidRDefault="00500384" w:rsidP="005003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00384" w:rsidRPr="00500384" w:rsidRDefault="00500384" w:rsidP="0050038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t>Конституционный суд дал оценку законности подп. 2 п. 2 постановления Правительства Российской Федерации от 18.07.1996 № 841 «О перечне видов заработной платы и иного дохода, из которых производится удержание алиментов на несовершеннолетних детей».</w:t>
      </w:r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t>Вышеназванным пунктом установлено, что удержание алиментов производится с суммы, равной стоимости выдаваемого (оплачиваемого) питания, за исключением лечебно-профилактического питания, а также иных выплат, осуществляемых работодателем в соответствии с законодательством о труде, за исключением денежных сумм, выплачиваемых в связи с рождением ребенка, со смертью родных, с регистрацией брака, а также компенсационных выплат в связи со служебной командировкой, с переводом, приемом или направлением</w:t>
      </w:r>
      <w:proofErr w:type="gramEnd"/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работу в другую местность, с изнашиванием инструмента, принадлежащего работнику.</w:t>
      </w:r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Однако, постановлением Конституционного Суда Российской Федерации от 01.02.2019 № 7-П «По делу о проверке конституционности подпункта «п» пункта 2 перечня видов заработной платы и иного дохода, из которых производится удержание алиментов на несовершеннолетних детей, в связи с жалобой гражданина Г.А. </w:t>
      </w:r>
      <w:proofErr w:type="spellStart"/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t>Белоскова</w:t>
      </w:r>
      <w:proofErr w:type="spellEnd"/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t>» указанная норма признана неконституционной.</w:t>
      </w:r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br/>
        <w:t>Гражданин оспорил норму, которая позволяла удерживать алименты на детей не только с его зарплаты, но и с компенсационных выплат, которые он получал от работодателя за использование в трудовой деятельности личного автотранспорта.</w:t>
      </w:r>
      <w:r w:rsidRPr="00500384">
        <w:rPr>
          <w:rFonts w:ascii="Verdana" w:eastAsia="Times New Roman" w:hAnsi="Verdana" w:cs="Times New Roman"/>
          <w:color w:val="555555"/>
          <w:sz w:val="18"/>
          <w:szCs w:val="18"/>
        </w:rPr>
        <w:br/>
        <w:t>Разъяснено, что названные выплаты не образуют реальный доход работника. Они не зависят от количества и качества труда и не несут ему экономической выгоды вне зависимости от характеристик используемого имущества. Их расходование работником по своему усмотрению не предполагается.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84"/>
    <w:rsid w:val="0050038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0384"/>
    <w:rPr>
      <w:color w:val="0000FF"/>
      <w:u w:val="single"/>
    </w:rPr>
  </w:style>
  <w:style w:type="character" w:customStyle="1" w:styleId="newsitemcategory">
    <w:name w:val="newsitem_category"/>
    <w:basedOn w:val="a0"/>
    <w:rsid w:val="00500384"/>
  </w:style>
  <w:style w:type="character" w:customStyle="1" w:styleId="newsitemhits">
    <w:name w:val="newsitem_hits"/>
    <w:basedOn w:val="a0"/>
    <w:rsid w:val="00500384"/>
  </w:style>
  <w:style w:type="character" w:customStyle="1" w:styleId="email">
    <w:name w:val="email"/>
    <w:basedOn w:val="a0"/>
    <w:rsid w:val="00500384"/>
  </w:style>
  <w:style w:type="character" w:customStyle="1" w:styleId="print">
    <w:name w:val="print"/>
    <w:basedOn w:val="a0"/>
    <w:rsid w:val="00500384"/>
  </w:style>
  <w:style w:type="paragraph" w:styleId="a4">
    <w:name w:val="Normal (Web)"/>
    <w:basedOn w:val="a"/>
    <w:uiPriority w:val="99"/>
    <w:semiHidden/>
    <w:unhideWhenUsed/>
    <w:rsid w:val="0050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0384"/>
    <w:rPr>
      <w:color w:val="0000FF"/>
      <w:u w:val="single"/>
    </w:rPr>
  </w:style>
  <w:style w:type="character" w:customStyle="1" w:styleId="newsitemcategory">
    <w:name w:val="newsitem_category"/>
    <w:basedOn w:val="a0"/>
    <w:rsid w:val="00500384"/>
  </w:style>
  <w:style w:type="character" w:customStyle="1" w:styleId="newsitemhits">
    <w:name w:val="newsitem_hits"/>
    <w:basedOn w:val="a0"/>
    <w:rsid w:val="00500384"/>
  </w:style>
  <w:style w:type="character" w:customStyle="1" w:styleId="email">
    <w:name w:val="email"/>
    <w:basedOn w:val="a0"/>
    <w:rsid w:val="00500384"/>
  </w:style>
  <w:style w:type="character" w:customStyle="1" w:styleId="print">
    <w:name w:val="print"/>
    <w:basedOn w:val="a0"/>
    <w:rsid w:val="00500384"/>
  </w:style>
  <w:style w:type="paragraph" w:styleId="a4">
    <w:name w:val="Normal (Web)"/>
    <w:basedOn w:val="a"/>
    <w:uiPriority w:val="99"/>
    <w:semiHidden/>
    <w:unhideWhenUsed/>
    <w:rsid w:val="0050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2020-09-10T04:37:00Z</dcterms:created>
  <dcterms:modified xsi:type="dcterms:W3CDTF">2020-09-10T04:37:00Z</dcterms:modified>
</cp:coreProperties>
</file>