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A4E8" w14:textId="77777777" w:rsidR="00664D1D" w:rsidRPr="00664D1D" w:rsidRDefault="00664D1D" w:rsidP="00664D1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64D1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64D1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"http://prokuratura.krasnogvard.ru/index.php/321-ugolovnoe-delo-prekrashcheno-za-primireniem-storon" </w:instrText>
      </w:r>
      <w:r w:rsidRPr="00664D1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64D1D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Уголовное дело прекращено за примирением сторон</w:t>
      </w:r>
      <w:r w:rsidRPr="00664D1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1642BE9" w14:textId="12A9647D" w:rsidR="00664D1D" w:rsidRDefault="00664D1D" w:rsidP="00664D1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AF557A6" w14:textId="77777777" w:rsidR="00664D1D" w:rsidRDefault="00664D1D" w:rsidP="00664D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Мировым судом судебного участка № 2 Красногвардейского района рассмотрено уголовное дело в отношении Мамедова Мусы по п. «а» ч. 2 ст. 116 УК РФ – нанесение побоев, причинивших физическую боль, совершенное из хулиганских побуждений.</w:t>
      </w:r>
      <w:r>
        <w:rPr>
          <w:rFonts w:ascii="Verdana" w:hAnsi="Verdana"/>
          <w:color w:val="555555"/>
          <w:sz w:val="18"/>
          <w:szCs w:val="18"/>
        </w:rPr>
        <w:br/>
        <w:t xml:space="preserve">Рассмотрением уголовного дела установлено, в ходе разговора на проезжей части Мамедова М. и потерпевшего </w:t>
      </w:r>
      <w:proofErr w:type="spellStart"/>
      <w:r>
        <w:rPr>
          <w:rFonts w:ascii="Verdana" w:hAnsi="Verdana"/>
          <w:color w:val="555555"/>
          <w:sz w:val="18"/>
          <w:szCs w:val="18"/>
        </w:rPr>
        <w:t>Каменчук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Андрея возник конфликт из-за того, что </w:t>
      </w:r>
      <w:proofErr w:type="spellStart"/>
      <w:r>
        <w:rPr>
          <w:rFonts w:ascii="Verdana" w:hAnsi="Verdana"/>
          <w:color w:val="555555"/>
          <w:sz w:val="18"/>
          <w:szCs w:val="18"/>
        </w:rPr>
        <w:t>Каменчук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А. перегородил проезжую часть своим автомобилем. В ходе конфликта Мамедов М. совместно с </w:t>
      </w:r>
      <w:proofErr w:type="spellStart"/>
      <w:r>
        <w:rPr>
          <w:rFonts w:ascii="Verdana" w:hAnsi="Verdana"/>
          <w:color w:val="555555"/>
          <w:sz w:val="18"/>
          <w:szCs w:val="18"/>
        </w:rPr>
        <w:t>Бруки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Зумратом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нанесли </w:t>
      </w:r>
      <w:proofErr w:type="spellStart"/>
      <w:r>
        <w:rPr>
          <w:rFonts w:ascii="Verdana" w:hAnsi="Verdana"/>
          <w:color w:val="555555"/>
          <w:sz w:val="18"/>
          <w:szCs w:val="18"/>
        </w:rPr>
        <w:t>Каменчуку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А. несколько ударов в область головы, чем причинили ему физическую боль.</w:t>
      </w:r>
      <w:r>
        <w:rPr>
          <w:rFonts w:ascii="Verdana" w:hAnsi="Verdana"/>
          <w:color w:val="555555"/>
          <w:sz w:val="18"/>
          <w:szCs w:val="18"/>
        </w:rPr>
        <w:br/>
        <w:t xml:space="preserve">По результатам рассмотрения уголовного дела потерпевший </w:t>
      </w:r>
      <w:proofErr w:type="spellStart"/>
      <w:r>
        <w:rPr>
          <w:rFonts w:ascii="Verdana" w:hAnsi="Verdana"/>
          <w:color w:val="555555"/>
          <w:sz w:val="18"/>
          <w:szCs w:val="18"/>
        </w:rPr>
        <w:t>Каменчук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А. ходатайствовал о прекращении уголовного дела пояснив это тем, что они с подсудимым примирились и претензий к нему не имеет. Мамедов М. поддержал ходатайство потерпевшего подтвердил его примирение с потерпевшим, в результате чего суд принял решение прекратить уголовное дело за примирением сторон.</w:t>
      </w:r>
    </w:p>
    <w:p w14:paraId="01303228" w14:textId="77777777" w:rsidR="00664D1D" w:rsidRDefault="00664D1D" w:rsidP="00664D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3100DA82" w14:textId="77777777" w:rsidR="00664D1D" w:rsidRDefault="00664D1D" w:rsidP="00664D1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664D1D" w:rsidRDefault="009F1ACA" w:rsidP="00664D1D"/>
    <w:sectPr w:rsidR="009F1ACA" w:rsidRPr="0066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70</cp:revision>
  <dcterms:created xsi:type="dcterms:W3CDTF">2020-09-10T18:46:00Z</dcterms:created>
  <dcterms:modified xsi:type="dcterms:W3CDTF">2020-09-10T19:40:00Z</dcterms:modified>
</cp:coreProperties>
</file>