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0" w:rsidRPr="00112290" w:rsidRDefault="00112290" w:rsidP="00112290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11229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11229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"http://kadastr.krasnogvard.ru/index.php/853-za-9-mesyatsev-vyyavleno-374-sluchaya-narushenij-zemelnogo-zakonodatelstva" </w:instrText>
      </w:r>
      <w:r w:rsidRPr="0011229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11229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ЗА 9 МЕСЯЦЕВ ВЫЯВЛЕНО 374 СЛУЧАЯ НАРУШЕНИЙ ЗЕМЕЛЬНОГО ЗАКОНОДАТЕЛЬСТВА</w:t>
      </w:r>
      <w:r w:rsidRPr="0011229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112290" w:rsidRDefault="00112290" w:rsidP="0011229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112290" w:rsidRPr="00112290" w:rsidRDefault="00112290" w:rsidP="0011229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 xml:space="preserve">За 9 месяцев 2019 года Управлением </w:t>
      </w:r>
      <w:proofErr w:type="spellStart"/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выявлено 374 случая нарушений земельного законодательства.</w:t>
      </w:r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Государственные инспекторы Управления </w:t>
      </w:r>
      <w:proofErr w:type="spellStart"/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за 9 месяцев 2019 года провели 771 контрольное мероприятие по соблюдению требований земельного законодательства. По итогам проведенной работы выявлено 374 случая нарушений, к административной ответственности привлечено 66 нарушителей, наложено административных штрафов на общую сумму 987 590 рублей.</w:t>
      </w:r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Основными из вышеуказанных нарушений явились: ненадлежащее оформление прав на земельные участки в соответствии с действующим законодательством, а также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использованием, в </w:t>
      </w:r>
      <w:proofErr w:type="gramStart"/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>связи</w:t>
      </w:r>
      <w:proofErr w:type="gramEnd"/>
      <w:r w:rsidRPr="00112290">
        <w:rPr>
          <w:rFonts w:ascii="Verdana" w:eastAsia="Times New Roman" w:hAnsi="Verdana" w:cs="Times New Roman"/>
          <w:color w:val="555555"/>
          <w:sz w:val="18"/>
          <w:szCs w:val="18"/>
        </w:rPr>
        <w:t xml:space="preserve"> с чем за вышеуказанный период было вынесено 354 предписания об устранении нарушений земельного законодательства.</w:t>
      </w:r>
    </w:p>
    <w:p w:rsidR="00FD6FD1" w:rsidRDefault="00FD6FD1">
      <w:pPr>
        <w:rPr>
          <w:rFonts w:ascii="Tahoma" w:eastAsia="Times New Roman" w:hAnsi="Tahoma" w:cs="Tahoma"/>
          <w:b/>
          <w:bCs/>
          <w:color w:val="727272"/>
          <w:sz w:val="31"/>
          <w:szCs w:val="31"/>
        </w:rPr>
      </w:pPr>
    </w:p>
    <w:p w:rsidR="00112290" w:rsidRDefault="00112290">
      <w:bookmarkStart w:id="0" w:name="_GoBack"/>
      <w:bookmarkEnd w:id="0"/>
    </w:p>
    <w:sectPr w:rsidR="0011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0"/>
    <w:rsid w:val="0011229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2290"/>
    <w:rPr>
      <w:color w:val="0000FF"/>
      <w:u w:val="single"/>
    </w:rPr>
  </w:style>
  <w:style w:type="character" w:customStyle="1" w:styleId="newsitemhits">
    <w:name w:val="newsitem_hits"/>
    <w:basedOn w:val="a0"/>
    <w:rsid w:val="00112290"/>
  </w:style>
  <w:style w:type="character" w:customStyle="1" w:styleId="email">
    <w:name w:val="email"/>
    <w:basedOn w:val="a0"/>
    <w:rsid w:val="00112290"/>
  </w:style>
  <w:style w:type="character" w:customStyle="1" w:styleId="print">
    <w:name w:val="print"/>
    <w:basedOn w:val="a0"/>
    <w:rsid w:val="00112290"/>
  </w:style>
  <w:style w:type="paragraph" w:styleId="a4">
    <w:name w:val="Normal (Web)"/>
    <w:basedOn w:val="a"/>
    <w:uiPriority w:val="99"/>
    <w:semiHidden/>
    <w:unhideWhenUsed/>
    <w:rsid w:val="0011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2290"/>
    <w:rPr>
      <w:color w:val="0000FF"/>
      <w:u w:val="single"/>
    </w:rPr>
  </w:style>
  <w:style w:type="character" w:customStyle="1" w:styleId="newsitemhits">
    <w:name w:val="newsitem_hits"/>
    <w:basedOn w:val="a0"/>
    <w:rsid w:val="00112290"/>
  </w:style>
  <w:style w:type="character" w:customStyle="1" w:styleId="email">
    <w:name w:val="email"/>
    <w:basedOn w:val="a0"/>
    <w:rsid w:val="00112290"/>
  </w:style>
  <w:style w:type="character" w:customStyle="1" w:styleId="print">
    <w:name w:val="print"/>
    <w:basedOn w:val="a0"/>
    <w:rsid w:val="00112290"/>
  </w:style>
  <w:style w:type="paragraph" w:styleId="a4">
    <w:name w:val="Normal (Web)"/>
    <w:basedOn w:val="a"/>
    <w:uiPriority w:val="99"/>
    <w:semiHidden/>
    <w:unhideWhenUsed/>
    <w:rsid w:val="0011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2020-09-23T04:58:00Z</dcterms:created>
  <dcterms:modified xsi:type="dcterms:W3CDTF">2020-09-23T04:58:00Z</dcterms:modified>
</cp:coreProperties>
</file>