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B4" w:rsidRPr="008307B4" w:rsidRDefault="008307B4" w:rsidP="008307B4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8307B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8307B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"http://prokuratura.krasnogvard.ru/index.php/650-nekotorye-voprosy-primeneniya-trudovogo-zakonodatelstva" </w:instrText>
      </w:r>
      <w:r w:rsidRPr="008307B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8307B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НЕКОТОРЫЕ ВОПРОСЫ ПРИМЕНЕНИЯ ТРУДОВОГО ЗАКОНОДАТЕЛЬСТВА</w:t>
      </w:r>
      <w:r w:rsidRPr="008307B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8307B4" w:rsidRPr="008307B4" w:rsidRDefault="008307B4" w:rsidP="008307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8307B4" w:rsidRPr="008307B4" w:rsidRDefault="008307B4" w:rsidP="008307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307B4">
        <w:rPr>
          <w:rFonts w:ascii="Verdana" w:eastAsia="Times New Roman" w:hAnsi="Verdana" w:cs="Times New Roman"/>
          <w:color w:val="555555"/>
          <w:sz w:val="18"/>
          <w:szCs w:val="18"/>
        </w:rPr>
        <w:t xml:space="preserve">Для установления факта неиспользования вторым родителем ребенка в возрасте до 14 лет права на неполный рабочий день (неделю) работодатель вправе запросить справку о его режиме работы. Трудовой договор с работником может быть заключен по одной определенной трудовой функции. </w:t>
      </w:r>
      <w:proofErr w:type="gramStart"/>
      <w:r w:rsidRPr="008307B4">
        <w:rPr>
          <w:rFonts w:ascii="Verdana" w:eastAsia="Times New Roman" w:hAnsi="Verdana" w:cs="Times New Roman"/>
          <w:color w:val="555555"/>
          <w:sz w:val="18"/>
          <w:szCs w:val="18"/>
        </w:rPr>
        <w:t>В течение рабочего дня (смены) работнику должен быть предоставлен перерыв для отдыха и питания, продолжительностью не более 2-х часов и не менее 30 минут, который в рабочее время не включается (время предоставления перерыва и его конкретная продолжительность устанавливаются правилами трудового распорядка или соглашением между работодателем и работником, при этом эти положения обязательны для работодателя вне зависимости от режима рабочего времени</w:t>
      </w:r>
      <w:proofErr w:type="gramEnd"/>
      <w:r w:rsidRPr="008307B4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организации). </w:t>
      </w:r>
      <w:proofErr w:type="gramStart"/>
      <w:r w:rsidRPr="008307B4">
        <w:rPr>
          <w:rFonts w:ascii="Verdana" w:eastAsia="Times New Roman" w:hAnsi="Verdana" w:cs="Times New Roman"/>
          <w:color w:val="555555"/>
          <w:sz w:val="18"/>
          <w:szCs w:val="18"/>
        </w:rPr>
        <w:t>Продолжительность рабочего времени при работе по совместительству не должна превышать 4 часов в день, но в дни, когда по основному месту работы работник свободен от исполнения трудовых обязанностей, он может работать по совместительству полный рабочий день, при этом случае общая продолжительность работы совместителя в учетном периоде не может превышать половины нормы рабочего времени, установленной для соответствующей категории работников.</w:t>
      </w:r>
      <w:proofErr w:type="gramEnd"/>
      <w:r w:rsidRPr="008307B4">
        <w:rPr>
          <w:rFonts w:ascii="Verdana" w:eastAsia="Times New Roman" w:hAnsi="Verdana" w:cs="Times New Roman"/>
          <w:color w:val="555555"/>
          <w:sz w:val="18"/>
          <w:szCs w:val="18"/>
        </w:rPr>
        <w:t xml:space="preserve"> Уточнение места работы с указанием структурного подразделения не является обязательным условием для включения в трудовой договор (указание обязательно лишь в том случае, когда работник принимается для работы или переводится на работу в филиал, представительство или иное структурное подразделение организации, расположенное в другой местности).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B4"/>
    <w:rsid w:val="008307B4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0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7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307B4"/>
    <w:rPr>
      <w:color w:val="0000FF"/>
      <w:u w:val="single"/>
    </w:rPr>
  </w:style>
  <w:style w:type="character" w:customStyle="1" w:styleId="newsitemcategory">
    <w:name w:val="newsitem_category"/>
    <w:basedOn w:val="a0"/>
    <w:rsid w:val="008307B4"/>
  </w:style>
  <w:style w:type="character" w:customStyle="1" w:styleId="newsitemhits">
    <w:name w:val="newsitem_hits"/>
    <w:basedOn w:val="a0"/>
    <w:rsid w:val="008307B4"/>
  </w:style>
  <w:style w:type="character" w:customStyle="1" w:styleId="email">
    <w:name w:val="email"/>
    <w:basedOn w:val="a0"/>
    <w:rsid w:val="008307B4"/>
  </w:style>
  <w:style w:type="character" w:customStyle="1" w:styleId="print">
    <w:name w:val="print"/>
    <w:basedOn w:val="a0"/>
    <w:rsid w:val="008307B4"/>
  </w:style>
  <w:style w:type="paragraph" w:styleId="a4">
    <w:name w:val="Balloon Text"/>
    <w:basedOn w:val="a"/>
    <w:link w:val="a5"/>
    <w:uiPriority w:val="99"/>
    <w:semiHidden/>
    <w:unhideWhenUsed/>
    <w:rsid w:val="0083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0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7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307B4"/>
    <w:rPr>
      <w:color w:val="0000FF"/>
      <w:u w:val="single"/>
    </w:rPr>
  </w:style>
  <w:style w:type="character" w:customStyle="1" w:styleId="newsitemcategory">
    <w:name w:val="newsitem_category"/>
    <w:basedOn w:val="a0"/>
    <w:rsid w:val="008307B4"/>
  </w:style>
  <w:style w:type="character" w:customStyle="1" w:styleId="newsitemhits">
    <w:name w:val="newsitem_hits"/>
    <w:basedOn w:val="a0"/>
    <w:rsid w:val="008307B4"/>
  </w:style>
  <w:style w:type="character" w:customStyle="1" w:styleId="email">
    <w:name w:val="email"/>
    <w:basedOn w:val="a0"/>
    <w:rsid w:val="008307B4"/>
  </w:style>
  <w:style w:type="character" w:customStyle="1" w:styleId="print">
    <w:name w:val="print"/>
    <w:basedOn w:val="a0"/>
    <w:rsid w:val="008307B4"/>
  </w:style>
  <w:style w:type="paragraph" w:styleId="a4">
    <w:name w:val="Balloon Text"/>
    <w:basedOn w:val="a"/>
    <w:link w:val="a5"/>
    <w:uiPriority w:val="99"/>
    <w:semiHidden/>
    <w:unhideWhenUsed/>
    <w:rsid w:val="0083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2020-09-15T03:22:00Z</dcterms:created>
  <dcterms:modified xsi:type="dcterms:W3CDTF">2020-09-15T03:22:00Z</dcterms:modified>
</cp:coreProperties>
</file>