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6594F" w:rsidRPr="0056594F" w:rsidRDefault="0056594F" w:rsidP="0056594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6594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6594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"http://prokuratura.krasnogvard.ru/index.php/924-predstavitelstvo-v-arbitrazhnom-sude" </w:instrText>
      </w:r>
      <w:r w:rsidRPr="0056594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6594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Представительство в арбитражном суде</w:t>
      </w:r>
      <w:r w:rsidRPr="0056594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56594F" w:rsidRDefault="0056594F" w:rsidP="005659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6594F" w:rsidRPr="0056594F" w:rsidRDefault="0056594F" w:rsidP="005659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6594F" w:rsidRPr="0056594F" w:rsidRDefault="0056594F" w:rsidP="0056594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6594F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59 Арбитражного процессуального кодекса РФ (далее - АПК РФ) граждане вправе вести свои дела в арбитражном суде лично или через представителей. Ведение дела лично не лишает гражданина права иметь представителей.</w:t>
      </w:r>
    </w:p>
    <w:p w:rsidR="0056594F" w:rsidRPr="0056594F" w:rsidRDefault="0056594F" w:rsidP="0056594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6594F">
        <w:rPr>
          <w:rFonts w:ascii="Verdana" w:eastAsia="Times New Roman" w:hAnsi="Verdana" w:cs="Times New Roman"/>
          <w:color w:val="555555"/>
          <w:sz w:val="18"/>
          <w:szCs w:val="18"/>
        </w:rPr>
        <w:t>Права и законные интересы недееспособных граждан защищают в арбитражном процессе их законные представители - родители, усыновители, опекуны или попечители, которые могут поручить ведение дела в арбитражном суде другому избранному ими представителю.</w:t>
      </w:r>
    </w:p>
    <w:p w:rsidR="0056594F" w:rsidRPr="0056594F" w:rsidRDefault="0056594F" w:rsidP="0056594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6594F">
        <w:rPr>
          <w:rFonts w:ascii="Verdana" w:eastAsia="Times New Roman" w:hAnsi="Verdana" w:cs="Times New Roman"/>
          <w:color w:val="555555"/>
          <w:sz w:val="18"/>
          <w:szCs w:val="18"/>
        </w:rPr>
        <w:t>Если ранее представителям в арбитражном суде достаточно было обладать дееспособностью и иметь надлежащим образом оформленные и подтвержденных документы (доверенность) для ведения дел в суде, Федеральным законом от 28.11.2018 № 451-ФЗ «О внесении изменений в отдельные законодательные акты Российской Федерации» в АПК РФ внесены изменения, касающиеся требований, предъявляемых к представителям.</w:t>
      </w:r>
      <w:proofErr w:type="gramEnd"/>
      <w:r w:rsidRPr="0056594F">
        <w:rPr>
          <w:rFonts w:ascii="Verdana" w:eastAsia="Times New Roman" w:hAnsi="Verdana" w:cs="Times New Roman"/>
          <w:color w:val="555555"/>
          <w:sz w:val="18"/>
          <w:szCs w:val="18"/>
        </w:rPr>
        <w:t xml:space="preserve"> Так, представителями граждан, в том числе индивидуальных предпринимателей, и организаций могут выступать в арбитражном суде адвокаты и иные оказывающие юридическую помощь лица, имеющие высшее юридическое образование либо ученую степень по юридической специальности.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4F"/>
    <w:rsid w:val="000F249C"/>
    <w:rsid w:val="005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594F"/>
    <w:rPr>
      <w:color w:val="0000FF"/>
      <w:u w:val="single"/>
    </w:rPr>
  </w:style>
  <w:style w:type="character" w:customStyle="1" w:styleId="newsitemcategory">
    <w:name w:val="newsitem_category"/>
    <w:basedOn w:val="a0"/>
    <w:rsid w:val="0056594F"/>
  </w:style>
  <w:style w:type="character" w:customStyle="1" w:styleId="newsitemhits">
    <w:name w:val="newsitem_hits"/>
    <w:basedOn w:val="a0"/>
    <w:rsid w:val="0056594F"/>
  </w:style>
  <w:style w:type="character" w:customStyle="1" w:styleId="email">
    <w:name w:val="email"/>
    <w:basedOn w:val="a0"/>
    <w:rsid w:val="0056594F"/>
  </w:style>
  <w:style w:type="character" w:customStyle="1" w:styleId="print">
    <w:name w:val="print"/>
    <w:basedOn w:val="a0"/>
    <w:rsid w:val="0056594F"/>
  </w:style>
  <w:style w:type="paragraph" w:styleId="a4">
    <w:name w:val="Normal (Web)"/>
    <w:basedOn w:val="a"/>
    <w:uiPriority w:val="99"/>
    <w:semiHidden/>
    <w:unhideWhenUsed/>
    <w:rsid w:val="0056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594F"/>
    <w:rPr>
      <w:color w:val="0000FF"/>
      <w:u w:val="single"/>
    </w:rPr>
  </w:style>
  <w:style w:type="character" w:customStyle="1" w:styleId="newsitemcategory">
    <w:name w:val="newsitem_category"/>
    <w:basedOn w:val="a0"/>
    <w:rsid w:val="0056594F"/>
  </w:style>
  <w:style w:type="character" w:customStyle="1" w:styleId="newsitemhits">
    <w:name w:val="newsitem_hits"/>
    <w:basedOn w:val="a0"/>
    <w:rsid w:val="0056594F"/>
  </w:style>
  <w:style w:type="character" w:customStyle="1" w:styleId="email">
    <w:name w:val="email"/>
    <w:basedOn w:val="a0"/>
    <w:rsid w:val="0056594F"/>
  </w:style>
  <w:style w:type="character" w:customStyle="1" w:styleId="print">
    <w:name w:val="print"/>
    <w:basedOn w:val="a0"/>
    <w:rsid w:val="0056594F"/>
  </w:style>
  <w:style w:type="paragraph" w:styleId="a4">
    <w:name w:val="Normal (Web)"/>
    <w:basedOn w:val="a"/>
    <w:uiPriority w:val="99"/>
    <w:semiHidden/>
    <w:unhideWhenUsed/>
    <w:rsid w:val="0056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2020-09-09T01:45:00Z</dcterms:created>
  <dcterms:modified xsi:type="dcterms:W3CDTF">2020-09-09T01:45:00Z</dcterms:modified>
</cp:coreProperties>
</file>