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96" w:rsidRPr="00050396" w:rsidRDefault="00050396" w:rsidP="00050396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05039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05039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"http://prokuratura.krasnogvard.ru/index.php/812-po-aktam-reagirovaniya-prokuratury-krasnogvardejskogo-rajona-ustraneny-narusheniya-zakonodatelstva-ob-obespechenii-dostupa-k-informatsii-o-deyatelnosti-organov-mestnogo-samoupravleniya" </w:instrText>
      </w:r>
      <w:r w:rsidRPr="0005039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05039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По актам реагирования прокуратуры Красногвардейского района устранены нарушения законодательства об обеспечении доступа к информации о деятельности органов местного самоуправления</w:t>
      </w:r>
      <w:r w:rsidRPr="0005039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050396" w:rsidRDefault="00050396" w:rsidP="000503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050396" w:rsidRPr="00050396" w:rsidRDefault="00050396" w:rsidP="000503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050396" w:rsidRPr="00050396" w:rsidRDefault="00050396" w:rsidP="0005039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50396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Красногвардейского района проведена проверка соблюдения требований законодательства об обеспечении доступа к информации о деятельности органов местного самоуправления.</w:t>
      </w:r>
    </w:p>
    <w:p w:rsidR="00050396" w:rsidRPr="00050396" w:rsidRDefault="00050396" w:rsidP="0005039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50396">
        <w:rPr>
          <w:rFonts w:ascii="Verdana" w:eastAsia="Times New Roman" w:hAnsi="Verdana" w:cs="Times New Roman"/>
          <w:color w:val="555555"/>
          <w:sz w:val="18"/>
          <w:szCs w:val="18"/>
        </w:rPr>
        <w:t>Установлено, что на официальном сайте администрации муниципального образования «Красногвардейское сельское поселение» не опубликованы сведения о предоставленных организациям и индивидуальным предпринимателям льготах, отсрочках, рассрочках, отсутствуют актуальные тексты проектов законодательных правовых актов. Кроме того, не размещены актуальные сведения об оказании информационной поддержки субъектам малого и среднего предпринимательства.</w:t>
      </w:r>
    </w:p>
    <w:p w:rsidR="00050396" w:rsidRPr="00050396" w:rsidRDefault="00050396" w:rsidP="0005039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50396">
        <w:rPr>
          <w:rFonts w:ascii="Verdana" w:eastAsia="Times New Roman" w:hAnsi="Verdana" w:cs="Times New Roman"/>
          <w:color w:val="555555"/>
          <w:sz w:val="18"/>
          <w:szCs w:val="18"/>
        </w:rPr>
        <w:t>Аналогичные нарушения выявлены в деятельности двух сельских поселений района.</w:t>
      </w:r>
    </w:p>
    <w:p w:rsidR="00050396" w:rsidRPr="00050396" w:rsidRDefault="00050396" w:rsidP="0005039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50396">
        <w:rPr>
          <w:rFonts w:ascii="Verdana" w:eastAsia="Times New Roman" w:hAnsi="Verdana" w:cs="Times New Roman"/>
          <w:color w:val="555555"/>
          <w:sz w:val="18"/>
          <w:szCs w:val="18"/>
        </w:rPr>
        <w:t>Прокуратурой Красногвардейского района в адрес глав муниципальных образований внесены представления. Акты прокурорского реагирования рассмотрены и удовлетворены.</w:t>
      </w:r>
    </w:p>
    <w:p w:rsidR="00050396" w:rsidRPr="00050396" w:rsidRDefault="00050396" w:rsidP="0005039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050396">
        <w:rPr>
          <w:rFonts w:ascii="Verdana" w:eastAsia="Times New Roman" w:hAnsi="Verdana" w:cs="Times New Roman"/>
          <w:color w:val="555555"/>
          <w:sz w:val="18"/>
          <w:szCs w:val="18"/>
        </w:rPr>
        <w:t xml:space="preserve">Кроме того, по постановлениям прокуратуры Красногвардейского района мировой судья привлек должностных лиц, ответственных за </w:t>
      </w:r>
      <w:proofErr w:type="spellStart"/>
      <w:r w:rsidRPr="00050396">
        <w:rPr>
          <w:rFonts w:ascii="Verdana" w:eastAsia="Times New Roman" w:hAnsi="Verdana" w:cs="Times New Roman"/>
          <w:color w:val="555555"/>
          <w:sz w:val="18"/>
          <w:szCs w:val="18"/>
        </w:rPr>
        <w:t>неразмещение</w:t>
      </w:r>
      <w:proofErr w:type="spellEnd"/>
      <w:r w:rsidRPr="00050396">
        <w:rPr>
          <w:rFonts w:ascii="Verdana" w:eastAsia="Times New Roman" w:hAnsi="Verdana" w:cs="Times New Roman"/>
          <w:color w:val="555555"/>
          <w:sz w:val="18"/>
          <w:szCs w:val="18"/>
        </w:rPr>
        <w:t xml:space="preserve"> указанной информации, к административной ответственности по ч. 2 ст. 13.27 КоАП РФ (</w:t>
      </w:r>
      <w:proofErr w:type="spellStart"/>
      <w:r w:rsidRPr="00050396">
        <w:rPr>
          <w:rFonts w:ascii="Verdana" w:eastAsia="Times New Roman" w:hAnsi="Verdana" w:cs="Times New Roman"/>
          <w:color w:val="555555"/>
          <w:sz w:val="18"/>
          <w:szCs w:val="18"/>
        </w:rPr>
        <w:t>неразмещение</w:t>
      </w:r>
      <w:proofErr w:type="spellEnd"/>
      <w:r w:rsidRPr="00050396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сети «Интернет» информации о деятельности органов местного самоуправления в случаях, если обязанность по размещению такой информации в сети «Интернет» установлена федеральным законом) в виде штрафа в размере 3 тыс. Рублей.</w:t>
      </w:r>
      <w:proofErr w:type="gramEnd"/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96"/>
    <w:rsid w:val="00050396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3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3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50396"/>
    <w:rPr>
      <w:color w:val="0000FF"/>
      <w:u w:val="single"/>
    </w:rPr>
  </w:style>
  <w:style w:type="character" w:customStyle="1" w:styleId="newsitemcategory">
    <w:name w:val="newsitem_category"/>
    <w:basedOn w:val="a0"/>
    <w:rsid w:val="00050396"/>
  </w:style>
  <w:style w:type="character" w:customStyle="1" w:styleId="newsitemhits">
    <w:name w:val="newsitem_hits"/>
    <w:basedOn w:val="a0"/>
    <w:rsid w:val="00050396"/>
  </w:style>
  <w:style w:type="character" w:customStyle="1" w:styleId="email">
    <w:name w:val="email"/>
    <w:basedOn w:val="a0"/>
    <w:rsid w:val="00050396"/>
  </w:style>
  <w:style w:type="character" w:customStyle="1" w:styleId="print">
    <w:name w:val="print"/>
    <w:basedOn w:val="a0"/>
    <w:rsid w:val="00050396"/>
  </w:style>
  <w:style w:type="paragraph" w:styleId="a4">
    <w:name w:val="Normal (Web)"/>
    <w:basedOn w:val="a"/>
    <w:uiPriority w:val="99"/>
    <w:semiHidden/>
    <w:unhideWhenUsed/>
    <w:rsid w:val="0005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5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3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3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50396"/>
    <w:rPr>
      <w:color w:val="0000FF"/>
      <w:u w:val="single"/>
    </w:rPr>
  </w:style>
  <w:style w:type="character" w:customStyle="1" w:styleId="newsitemcategory">
    <w:name w:val="newsitem_category"/>
    <w:basedOn w:val="a0"/>
    <w:rsid w:val="00050396"/>
  </w:style>
  <w:style w:type="character" w:customStyle="1" w:styleId="newsitemhits">
    <w:name w:val="newsitem_hits"/>
    <w:basedOn w:val="a0"/>
    <w:rsid w:val="00050396"/>
  </w:style>
  <w:style w:type="character" w:customStyle="1" w:styleId="email">
    <w:name w:val="email"/>
    <w:basedOn w:val="a0"/>
    <w:rsid w:val="00050396"/>
  </w:style>
  <w:style w:type="character" w:customStyle="1" w:styleId="print">
    <w:name w:val="print"/>
    <w:basedOn w:val="a0"/>
    <w:rsid w:val="00050396"/>
  </w:style>
  <w:style w:type="paragraph" w:styleId="a4">
    <w:name w:val="Normal (Web)"/>
    <w:basedOn w:val="a"/>
    <w:uiPriority w:val="99"/>
    <w:semiHidden/>
    <w:unhideWhenUsed/>
    <w:rsid w:val="0005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5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2020-09-10T03:22:00Z</dcterms:created>
  <dcterms:modified xsi:type="dcterms:W3CDTF">2020-09-10T03:22:00Z</dcterms:modified>
</cp:coreProperties>
</file>