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87" w:rsidRDefault="008E2352" w:rsidP="0014051C">
      <w:pPr>
        <w:ind w:firstLine="708"/>
        <w:outlineLvl w:val="0"/>
        <w:rPr>
          <w:rFonts w:eastAsia="Times New Roman" w:cs="Times New Roman"/>
          <w:b/>
          <w:bCs/>
          <w:kern w:val="36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Cs w:val="28"/>
          <w:lang w:eastAsia="ru-RU"/>
        </w:rPr>
        <w:t>П</w:t>
      </w:r>
      <w:r w:rsidR="00C16961" w:rsidRPr="00C16961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одведены итоги работы </w:t>
      </w:r>
      <w:r w:rsidR="009171A6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органов прокуратуры Республики Адыгея </w:t>
      </w:r>
      <w:r w:rsidR="00C16961" w:rsidRPr="00C16961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за </w:t>
      </w:r>
      <w:r w:rsidR="00EF55F4">
        <w:rPr>
          <w:rFonts w:eastAsia="Times New Roman" w:cs="Times New Roman"/>
          <w:b/>
          <w:bCs/>
          <w:kern w:val="36"/>
          <w:szCs w:val="28"/>
          <w:lang w:eastAsia="ru-RU"/>
        </w:rPr>
        <w:t>первое полугодие 20</w:t>
      </w:r>
      <w:r w:rsidR="0071504F">
        <w:rPr>
          <w:rFonts w:eastAsia="Times New Roman" w:cs="Times New Roman"/>
          <w:b/>
          <w:bCs/>
          <w:kern w:val="36"/>
          <w:szCs w:val="28"/>
          <w:lang w:eastAsia="ru-RU"/>
        </w:rPr>
        <w:t>20</w:t>
      </w:r>
      <w:r w:rsidR="00EF55F4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года</w:t>
      </w:r>
    </w:p>
    <w:p w:rsidR="00EF55F4" w:rsidRDefault="00EF55F4" w:rsidP="0014051C">
      <w:pPr>
        <w:ind w:firstLine="708"/>
        <w:outlineLvl w:val="0"/>
        <w:rPr>
          <w:rFonts w:eastAsia="Times New Roman" w:cs="Times New Roman"/>
          <w:szCs w:val="28"/>
          <w:lang w:eastAsia="ru-RU"/>
        </w:rPr>
      </w:pPr>
    </w:p>
    <w:p w:rsidR="009171A6" w:rsidRDefault="00B56E56" w:rsidP="0014051C">
      <w:pPr>
        <w:ind w:firstLine="708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71504F">
        <w:rPr>
          <w:rFonts w:eastAsia="Times New Roman" w:cs="Times New Roman"/>
          <w:szCs w:val="28"/>
          <w:lang w:eastAsia="ru-RU"/>
        </w:rPr>
        <w:t>7</w:t>
      </w:r>
      <w:r w:rsidR="009020E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июля </w:t>
      </w:r>
      <w:r w:rsidR="00C16961" w:rsidRPr="00C16961">
        <w:rPr>
          <w:rFonts w:eastAsia="Times New Roman" w:cs="Times New Roman"/>
          <w:szCs w:val="28"/>
          <w:lang w:eastAsia="ru-RU"/>
        </w:rPr>
        <w:t>20</w:t>
      </w:r>
      <w:r w:rsidR="0071504F">
        <w:rPr>
          <w:rFonts w:eastAsia="Times New Roman" w:cs="Times New Roman"/>
          <w:szCs w:val="28"/>
          <w:lang w:eastAsia="ru-RU"/>
        </w:rPr>
        <w:t>20</w:t>
      </w:r>
      <w:r w:rsidR="00C16961" w:rsidRPr="00C16961">
        <w:rPr>
          <w:rFonts w:eastAsia="Times New Roman" w:cs="Times New Roman"/>
          <w:szCs w:val="28"/>
          <w:lang w:eastAsia="ru-RU"/>
        </w:rPr>
        <w:t xml:space="preserve"> </w:t>
      </w:r>
      <w:r w:rsidR="00A87763">
        <w:rPr>
          <w:rFonts w:eastAsia="Times New Roman" w:cs="Times New Roman"/>
          <w:szCs w:val="28"/>
          <w:lang w:eastAsia="ru-RU"/>
        </w:rPr>
        <w:t>года</w:t>
      </w:r>
      <w:r w:rsidR="00C16961" w:rsidRPr="00C16961">
        <w:rPr>
          <w:rFonts w:eastAsia="Times New Roman" w:cs="Times New Roman"/>
          <w:szCs w:val="28"/>
          <w:lang w:eastAsia="ru-RU"/>
        </w:rPr>
        <w:t xml:space="preserve"> состоялось заседание коллегии прокуратуры </w:t>
      </w:r>
      <w:r w:rsidR="009171A6">
        <w:rPr>
          <w:rFonts w:eastAsia="Times New Roman" w:cs="Times New Roman"/>
          <w:szCs w:val="28"/>
          <w:lang w:eastAsia="ru-RU"/>
        </w:rPr>
        <w:t>Республики Адыгея</w:t>
      </w:r>
      <w:r w:rsidR="00C16961" w:rsidRPr="00C16961">
        <w:rPr>
          <w:rFonts w:eastAsia="Times New Roman" w:cs="Times New Roman"/>
          <w:szCs w:val="28"/>
          <w:lang w:eastAsia="ru-RU"/>
        </w:rPr>
        <w:t xml:space="preserve">, посвященное подведению итогов работы </w:t>
      </w:r>
      <w:r>
        <w:rPr>
          <w:rFonts w:eastAsia="Times New Roman" w:cs="Times New Roman"/>
          <w:szCs w:val="28"/>
          <w:lang w:eastAsia="ru-RU"/>
        </w:rPr>
        <w:t>за первое полугодие 20</w:t>
      </w:r>
      <w:r w:rsidR="00522F62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 xml:space="preserve"> года</w:t>
      </w:r>
      <w:r w:rsidR="00C16961" w:rsidRPr="00C16961">
        <w:rPr>
          <w:rFonts w:eastAsia="Times New Roman" w:cs="Times New Roman"/>
          <w:szCs w:val="28"/>
          <w:lang w:eastAsia="ru-RU"/>
        </w:rPr>
        <w:t>.</w:t>
      </w:r>
    </w:p>
    <w:p w:rsidR="00C16961" w:rsidRPr="003059EC" w:rsidRDefault="00C16961" w:rsidP="0014051C">
      <w:pPr>
        <w:ind w:firstLine="708"/>
        <w:rPr>
          <w:rFonts w:eastAsia="Times New Roman" w:cs="Times New Roman"/>
          <w:szCs w:val="28"/>
          <w:lang w:eastAsia="ru-RU"/>
        </w:rPr>
      </w:pPr>
      <w:proofErr w:type="gramStart"/>
      <w:r w:rsidRPr="00C16961">
        <w:rPr>
          <w:rFonts w:eastAsia="Times New Roman" w:cs="Times New Roman"/>
          <w:szCs w:val="28"/>
          <w:lang w:eastAsia="ru-RU"/>
        </w:rPr>
        <w:t xml:space="preserve">В </w:t>
      </w:r>
      <w:r w:rsidR="009171A6">
        <w:rPr>
          <w:rFonts w:eastAsia="Times New Roman" w:cs="Times New Roman"/>
          <w:szCs w:val="28"/>
          <w:lang w:eastAsia="ru-RU"/>
        </w:rPr>
        <w:t>мероприятии</w:t>
      </w:r>
      <w:r w:rsidRPr="00C16961">
        <w:rPr>
          <w:rFonts w:eastAsia="Times New Roman" w:cs="Times New Roman"/>
          <w:szCs w:val="28"/>
          <w:lang w:eastAsia="ru-RU"/>
        </w:rPr>
        <w:t xml:space="preserve"> приняли участие </w:t>
      </w:r>
      <w:r w:rsidR="00840F94">
        <w:rPr>
          <w:rFonts w:eastAsia="Times New Roman" w:cs="Times New Roman"/>
          <w:szCs w:val="28"/>
          <w:lang w:eastAsia="ru-RU"/>
        </w:rPr>
        <w:t xml:space="preserve">начальник </w:t>
      </w:r>
      <w:r w:rsidR="007A6E8E">
        <w:rPr>
          <w:rFonts w:eastAsia="Times New Roman" w:cs="Times New Roman"/>
          <w:szCs w:val="28"/>
          <w:lang w:eastAsia="ru-RU"/>
        </w:rPr>
        <w:t xml:space="preserve">Главного управления Генеральной прокуратуры Российской Федерации в </w:t>
      </w:r>
      <w:proofErr w:type="spellStart"/>
      <w:r w:rsidR="007A6E8E">
        <w:rPr>
          <w:rFonts w:eastAsia="Times New Roman" w:cs="Times New Roman"/>
          <w:szCs w:val="28"/>
          <w:lang w:eastAsia="ru-RU"/>
        </w:rPr>
        <w:t>Северо-Кавказском</w:t>
      </w:r>
      <w:proofErr w:type="spellEnd"/>
      <w:r w:rsidR="007A6E8E">
        <w:rPr>
          <w:rFonts w:eastAsia="Times New Roman" w:cs="Times New Roman"/>
          <w:szCs w:val="28"/>
          <w:lang w:eastAsia="ru-RU"/>
        </w:rPr>
        <w:t xml:space="preserve"> и Южном федеральных округах</w:t>
      </w:r>
      <w:r w:rsidR="00B56E56">
        <w:rPr>
          <w:rFonts w:eastAsia="Times New Roman" w:cs="Times New Roman"/>
          <w:szCs w:val="28"/>
          <w:lang w:eastAsia="ru-RU"/>
        </w:rPr>
        <w:t xml:space="preserve"> </w:t>
      </w:r>
      <w:r w:rsidR="00840F94">
        <w:rPr>
          <w:rFonts w:eastAsia="Times New Roman" w:cs="Times New Roman"/>
          <w:szCs w:val="28"/>
          <w:lang w:eastAsia="ru-RU"/>
        </w:rPr>
        <w:t>Константин Сомов</w:t>
      </w:r>
      <w:r w:rsidR="00B56E56">
        <w:rPr>
          <w:rFonts w:eastAsia="Times New Roman" w:cs="Times New Roman"/>
          <w:szCs w:val="28"/>
          <w:lang w:eastAsia="ru-RU"/>
        </w:rPr>
        <w:t>, заместители прокурора республики</w:t>
      </w:r>
      <w:r w:rsidR="006344C7">
        <w:rPr>
          <w:rFonts w:eastAsia="Times New Roman" w:cs="Times New Roman"/>
          <w:szCs w:val="28"/>
          <w:lang w:eastAsia="ru-RU"/>
        </w:rPr>
        <w:t xml:space="preserve"> Исмаил </w:t>
      </w:r>
      <w:proofErr w:type="spellStart"/>
      <w:r w:rsidR="006344C7">
        <w:rPr>
          <w:rFonts w:eastAsia="Times New Roman" w:cs="Times New Roman"/>
          <w:szCs w:val="28"/>
          <w:lang w:eastAsia="ru-RU"/>
        </w:rPr>
        <w:t>Чич</w:t>
      </w:r>
      <w:proofErr w:type="spellEnd"/>
      <w:r w:rsidR="006344C7">
        <w:rPr>
          <w:rFonts w:eastAsia="Times New Roman" w:cs="Times New Roman"/>
          <w:szCs w:val="28"/>
          <w:lang w:eastAsia="ru-RU"/>
        </w:rPr>
        <w:t xml:space="preserve"> и Алексей </w:t>
      </w:r>
      <w:proofErr w:type="spellStart"/>
      <w:r w:rsidR="006344C7">
        <w:rPr>
          <w:rFonts w:eastAsia="Times New Roman" w:cs="Times New Roman"/>
          <w:szCs w:val="28"/>
          <w:lang w:eastAsia="ru-RU"/>
        </w:rPr>
        <w:t>Козачек</w:t>
      </w:r>
      <w:proofErr w:type="spellEnd"/>
      <w:r w:rsidR="00B56E56">
        <w:rPr>
          <w:rFonts w:eastAsia="Times New Roman" w:cs="Times New Roman"/>
          <w:szCs w:val="28"/>
          <w:lang w:eastAsia="ru-RU"/>
        </w:rPr>
        <w:t>,</w:t>
      </w:r>
      <w:r w:rsidR="00D87C03" w:rsidRPr="003059EC">
        <w:rPr>
          <w:rFonts w:eastAsia="Times New Roman" w:cs="Times New Roman"/>
          <w:szCs w:val="28"/>
          <w:lang w:eastAsia="ru-RU"/>
        </w:rPr>
        <w:t xml:space="preserve"> </w:t>
      </w:r>
      <w:r w:rsidRPr="003059EC">
        <w:rPr>
          <w:rFonts w:eastAsia="Times New Roman" w:cs="Times New Roman"/>
          <w:szCs w:val="28"/>
          <w:lang w:eastAsia="ru-RU"/>
        </w:rPr>
        <w:t xml:space="preserve">работники аппарата прокуратуры, территориальные прокуроры. </w:t>
      </w:r>
      <w:proofErr w:type="gramEnd"/>
    </w:p>
    <w:p w:rsidR="00F578E2" w:rsidRDefault="005C61EF" w:rsidP="0014051C">
      <w:pPr>
        <w:rPr>
          <w:szCs w:val="28"/>
        </w:rPr>
      </w:pPr>
      <w:r>
        <w:rPr>
          <w:szCs w:val="28"/>
        </w:rPr>
        <w:t xml:space="preserve">Открыл </w:t>
      </w:r>
      <w:r w:rsidR="007E0D34">
        <w:rPr>
          <w:szCs w:val="28"/>
        </w:rPr>
        <w:t xml:space="preserve">и провел </w:t>
      </w:r>
      <w:r>
        <w:rPr>
          <w:szCs w:val="28"/>
        </w:rPr>
        <w:t xml:space="preserve">мероприятие прокурор Республики Адыгея </w:t>
      </w:r>
      <w:r w:rsidR="00D87C03">
        <w:rPr>
          <w:szCs w:val="28"/>
        </w:rPr>
        <w:t>Игорь Шевченко</w:t>
      </w:r>
      <w:r>
        <w:rPr>
          <w:szCs w:val="28"/>
        </w:rPr>
        <w:t xml:space="preserve">. </w:t>
      </w:r>
    </w:p>
    <w:p w:rsidR="006344C7" w:rsidRDefault="006344C7" w:rsidP="0014051C">
      <w:pPr>
        <w:rPr>
          <w:szCs w:val="28"/>
        </w:rPr>
      </w:pPr>
      <w:r>
        <w:rPr>
          <w:szCs w:val="28"/>
        </w:rPr>
        <w:t xml:space="preserve">С докладами по курируемым направлениям деятельности выступили заместители прокурора республики. </w:t>
      </w:r>
    </w:p>
    <w:p w:rsidR="0057349F" w:rsidRPr="00121765" w:rsidRDefault="006344C7" w:rsidP="0014051C">
      <w:pPr>
        <w:widowControl w:val="0"/>
        <w:tabs>
          <w:tab w:val="left" w:pos="0"/>
        </w:tabs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A32B40">
        <w:rPr>
          <w:rFonts w:cs="Times New Roman"/>
          <w:szCs w:val="28"/>
        </w:rPr>
        <w:t xml:space="preserve"> </w:t>
      </w:r>
      <w:r w:rsidR="0057349F" w:rsidRPr="00A91D65">
        <w:rPr>
          <w:rFonts w:cs="Times New Roman"/>
          <w:szCs w:val="28"/>
        </w:rPr>
        <w:t>первом полугодии 20</w:t>
      </w:r>
      <w:r w:rsidR="00840F94">
        <w:rPr>
          <w:rFonts w:cs="Times New Roman"/>
          <w:szCs w:val="28"/>
        </w:rPr>
        <w:t>20</w:t>
      </w:r>
      <w:r w:rsidR="0057349F" w:rsidRPr="00A91D65">
        <w:rPr>
          <w:rFonts w:cs="Times New Roman"/>
          <w:szCs w:val="28"/>
        </w:rPr>
        <w:t xml:space="preserve"> года органами прокуратуры </w:t>
      </w:r>
      <w:r w:rsidR="00121765">
        <w:rPr>
          <w:rFonts w:cs="Times New Roman"/>
          <w:szCs w:val="28"/>
        </w:rPr>
        <w:t>р</w:t>
      </w:r>
      <w:r w:rsidR="0057349F" w:rsidRPr="00A91D65">
        <w:rPr>
          <w:rFonts w:cs="Times New Roman"/>
          <w:szCs w:val="28"/>
        </w:rPr>
        <w:t xml:space="preserve">еспублики проводилась последовательная работа по укреплению законности и правопорядка, обеспечению прав и свобод человека и гражданина, интересов общества и государства. </w:t>
      </w:r>
      <w:r w:rsidR="00121765">
        <w:rPr>
          <w:rFonts w:cs="Times New Roman"/>
          <w:szCs w:val="28"/>
        </w:rPr>
        <w:t>Всего в</w:t>
      </w:r>
      <w:r w:rsidR="00363307">
        <w:rPr>
          <w:rFonts w:cs="Times New Roman"/>
          <w:szCs w:val="28"/>
        </w:rPr>
        <w:t xml:space="preserve">ыявлено </w:t>
      </w:r>
      <w:r w:rsidR="00121765">
        <w:rPr>
          <w:rFonts w:cs="Times New Roman"/>
          <w:szCs w:val="28"/>
        </w:rPr>
        <w:t xml:space="preserve">свыше </w:t>
      </w:r>
      <w:r w:rsidR="00276B35">
        <w:rPr>
          <w:rFonts w:cs="Times New Roman"/>
          <w:szCs w:val="28"/>
        </w:rPr>
        <w:t>6</w:t>
      </w:r>
      <w:r w:rsidR="00121765">
        <w:rPr>
          <w:rFonts w:cs="Times New Roman"/>
          <w:szCs w:val="28"/>
        </w:rPr>
        <w:t xml:space="preserve"> тысяч</w:t>
      </w:r>
      <w:r w:rsidR="0057349F" w:rsidRPr="00A91D65">
        <w:rPr>
          <w:rFonts w:cs="Times New Roman"/>
          <w:szCs w:val="28"/>
        </w:rPr>
        <w:t xml:space="preserve"> нарушений закона, по протестам отменено и изменено </w:t>
      </w:r>
      <w:r w:rsidR="00121765">
        <w:rPr>
          <w:rFonts w:cs="Times New Roman"/>
          <w:szCs w:val="28"/>
        </w:rPr>
        <w:t xml:space="preserve">более </w:t>
      </w:r>
      <w:r w:rsidR="009510D9">
        <w:rPr>
          <w:rFonts w:cs="Times New Roman"/>
          <w:szCs w:val="28"/>
        </w:rPr>
        <w:t xml:space="preserve">1 </w:t>
      </w:r>
      <w:r w:rsidR="00121765">
        <w:rPr>
          <w:rFonts w:cs="Times New Roman"/>
          <w:szCs w:val="28"/>
        </w:rPr>
        <w:t>тысяч</w:t>
      </w:r>
      <w:r w:rsidR="009510D9">
        <w:rPr>
          <w:rFonts w:cs="Times New Roman"/>
          <w:szCs w:val="28"/>
        </w:rPr>
        <w:t>и</w:t>
      </w:r>
      <w:r w:rsidR="0057349F" w:rsidRPr="00A91D65">
        <w:rPr>
          <w:rFonts w:cs="Times New Roman"/>
          <w:szCs w:val="28"/>
        </w:rPr>
        <w:t xml:space="preserve"> </w:t>
      </w:r>
      <w:r w:rsidR="0057349F" w:rsidRPr="00A91D65">
        <w:rPr>
          <w:rFonts w:eastAsia="Times New Roman" w:cs="Times New Roman"/>
          <w:szCs w:val="28"/>
        </w:rPr>
        <w:t xml:space="preserve">нормативных правовых актов, </w:t>
      </w:r>
      <w:r w:rsidR="00121765">
        <w:rPr>
          <w:rFonts w:eastAsia="Times New Roman" w:cs="Times New Roman"/>
          <w:szCs w:val="28"/>
        </w:rPr>
        <w:t>по итогам рассмотренных представлений</w:t>
      </w:r>
      <w:r w:rsidR="0057349F" w:rsidRPr="00A91D65">
        <w:rPr>
          <w:rFonts w:cs="Times New Roman"/>
          <w:szCs w:val="28"/>
        </w:rPr>
        <w:t xml:space="preserve"> к дисциплинарной </w:t>
      </w:r>
      <w:r w:rsidR="009B4066">
        <w:rPr>
          <w:rFonts w:cs="Times New Roman"/>
          <w:szCs w:val="28"/>
        </w:rPr>
        <w:t xml:space="preserve">и </w:t>
      </w:r>
      <w:r w:rsidR="009B4066" w:rsidRPr="00A91D65">
        <w:rPr>
          <w:rFonts w:cs="Times New Roman"/>
          <w:szCs w:val="28"/>
        </w:rPr>
        <w:t xml:space="preserve">административной </w:t>
      </w:r>
      <w:r w:rsidR="0057349F" w:rsidRPr="00A91D65">
        <w:rPr>
          <w:rFonts w:cs="Times New Roman"/>
          <w:szCs w:val="28"/>
        </w:rPr>
        <w:t xml:space="preserve">ответственности привлечено </w:t>
      </w:r>
      <w:r w:rsidR="009B4066">
        <w:rPr>
          <w:rFonts w:cs="Times New Roman"/>
          <w:szCs w:val="28"/>
        </w:rPr>
        <w:t>1 560 должностных лиц</w:t>
      </w:r>
      <w:r w:rsidR="0057349F" w:rsidRPr="00A91D65">
        <w:rPr>
          <w:rFonts w:cs="Times New Roman"/>
          <w:szCs w:val="28"/>
        </w:rPr>
        <w:t xml:space="preserve">, по </w:t>
      </w:r>
      <w:r w:rsidR="00121765">
        <w:rPr>
          <w:rFonts w:cs="Times New Roman"/>
          <w:szCs w:val="28"/>
        </w:rPr>
        <w:t>результатам прокурорских проверок</w:t>
      </w:r>
      <w:r w:rsidR="0057349F">
        <w:rPr>
          <w:rFonts w:cs="Times New Roman"/>
          <w:szCs w:val="28"/>
        </w:rPr>
        <w:t xml:space="preserve"> возбуждено </w:t>
      </w:r>
      <w:r w:rsidR="00EB3BAF">
        <w:rPr>
          <w:rFonts w:cs="Times New Roman"/>
          <w:szCs w:val="28"/>
        </w:rPr>
        <w:t>26</w:t>
      </w:r>
      <w:r w:rsidR="0057349F">
        <w:rPr>
          <w:rFonts w:cs="Times New Roman"/>
          <w:szCs w:val="28"/>
        </w:rPr>
        <w:t xml:space="preserve"> уголовных дел. </w:t>
      </w:r>
    </w:p>
    <w:p w:rsidR="0057349F" w:rsidRPr="00A91D65" w:rsidRDefault="00133C89" w:rsidP="0014051C">
      <w:pPr>
        <w:widowControl w:val="0"/>
        <w:tabs>
          <w:tab w:val="left" w:pos="0"/>
        </w:tabs>
        <w:rPr>
          <w:rFonts w:cs="Times New Roman"/>
          <w:szCs w:val="28"/>
        </w:rPr>
      </w:pPr>
      <w:r>
        <w:rPr>
          <w:rFonts w:eastAsia="Times New Roman" w:cs="Times New Roman"/>
          <w:bCs/>
          <w:szCs w:val="28"/>
        </w:rPr>
        <w:t>После прокурорского вмешательства</w:t>
      </w:r>
      <w:r w:rsidR="0057349F" w:rsidRPr="00A91D65">
        <w:rPr>
          <w:rFonts w:eastAsia="Times New Roman" w:cs="Times New Roman"/>
          <w:bCs/>
          <w:szCs w:val="28"/>
        </w:rPr>
        <w:t xml:space="preserve"> восстановлены права </w:t>
      </w:r>
      <w:r w:rsidR="00D20D3C" w:rsidRPr="00D6758F">
        <w:rPr>
          <w:rFonts w:eastAsia="Calibri" w:cs="Times New Roman"/>
          <w:szCs w:val="28"/>
        </w:rPr>
        <w:t>449</w:t>
      </w:r>
      <w:r w:rsidR="0057349F" w:rsidRPr="00A91D65">
        <w:rPr>
          <w:rFonts w:eastAsia="Times New Roman" w:cs="Times New Roman"/>
          <w:bCs/>
          <w:szCs w:val="28"/>
        </w:rPr>
        <w:t xml:space="preserve"> работников на </w:t>
      </w:r>
      <w:r w:rsidR="00D20D3C">
        <w:rPr>
          <w:rFonts w:eastAsia="Times New Roman" w:cs="Times New Roman"/>
          <w:bCs/>
          <w:szCs w:val="28"/>
        </w:rPr>
        <w:t>25</w:t>
      </w:r>
      <w:r w:rsidR="0057349F" w:rsidRPr="00A91D65">
        <w:rPr>
          <w:rFonts w:eastAsia="Times New Roman" w:cs="Times New Roman"/>
          <w:bCs/>
          <w:szCs w:val="28"/>
        </w:rPr>
        <w:t xml:space="preserve"> предприятиях и организациях республики, выплачена задолженность в размере </w:t>
      </w:r>
      <w:r w:rsidR="00684E67">
        <w:rPr>
          <w:rFonts w:cs="Times New Roman"/>
          <w:szCs w:val="28"/>
        </w:rPr>
        <w:t>15,6</w:t>
      </w:r>
      <w:r w:rsidR="00875C66">
        <w:rPr>
          <w:rFonts w:cs="Times New Roman"/>
          <w:szCs w:val="28"/>
        </w:rPr>
        <w:t xml:space="preserve"> </w:t>
      </w:r>
      <w:proofErr w:type="spellStart"/>
      <w:proofErr w:type="gramStart"/>
      <w:r w:rsidR="00875C66">
        <w:rPr>
          <w:rFonts w:cs="Times New Roman"/>
          <w:szCs w:val="28"/>
        </w:rPr>
        <w:t>млн</w:t>
      </w:r>
      <w:proofErr w:type="spellEnd"/>
      <w:proofErr w:type="gramEnd"/>
      <w:r w:rsidR="0057349F" w:rsidRPr="00A91D65">
        <w:rPr>
          <w:rFonts w:cs="Times New Roman"/>
          <w:szCs w:val="28"/>
        </w:rPr>
        <w:t xml:space="preserve"> рублей, в том числе </w:t>
      </w:r>
      <w:r w:rsidR="00875C66">
        <w:rPr>
          <w:rFonts w:cs="Times New Roman"/>
          <w:szCs w:val="28"/>
        </w:rPr>
        <w:t xml:space="preserve">3,4 </w:t>
      </w:r>
      <w:proofErr w:type="spellStart"/>
      <w:r w:rsidR="00875C66">
        <w:rPr>
          <w:rFonts w:cs="Times New Roman"/>
          <w:szCs w:val="28"/>
        </w:rPr>
        <w:t>млн</w:t>
      </w:r>
      <w:proofErr w:type="spellEnd"/>
      <w:r w:rsidR="0057349F" w:rsidRPr="00A91D65">
        <w:rPr>
          <w:rFonts w:cs="Times New Roman"/>
          <w:szCs w:val="28"/>
        </w:rPr>
        <w:t xml:space="preserve"> рублей </w:t>
      </w:r>
      <w:r>
        <w:rPr>
          <w:rFonts w:cs="Times New Roman"/>
          <w:szCs w:val="28"/>
        </w:rPr>
        <w:t xml:space="preserve">- </w:t>
      </w:r>
      <w:r w:rsidR="0057349F" w:rsidRPr="00A91D65">
        <w:rPr>
          <w:rFonts w:cs="Times New Roman"/>
          <w:szCs w:val="28"/>
        </w:rPr>
        <w:t xml:space="preserve">на </w:t>
      </w:r>
      <w:r w:rsidR="00875C66">
        <w:rPr>
          <w:rFonts w:cs="Times New Roman"/>
          <w:szCs w:val="28"/>
        </w:rPr>
        <w:t>3</w:t>
      </w:r>
      <w:r w:rsidR="0057349F" w:rsidRPr="00A91D65">
        <w:rPr>
          <w:rFonts w:cs="Times New Roman"/>
          <w:szCs w:val="28"/>
        </w:rPr>
        <w:t xml:space="preserve"> предприятиях-банкротах.</w:t>
      </w:r>
    </w:p>
    <w:p w:rsidR="00371870" w:rsidRPr="00D6758F" w:rsidRDefault="00371870" w:rsidP="00371870">
      <w:pPr>
        <w:contextualSpacing/>
        <w:rPr>
          <w:rFonts w:cs="Times New Roman"/>
          <w:szCs w:val="28"/>
        </w:rPr>
      </w:pPr>
      <w:r w:rsidRPr="00D6758F">
        <w:rPr>
          <w:rFonts w:cs="Times New Roman"/>
          <w:szCs w:val="28"/>
        </w:rPr>
        <w:t>По реагированию прокуратуры перед бизнесом погашена задолженность по исполненным государственн</w:t>
      </w:r>
      <w:r>
        <w:rPr>
          <w:rFonts w:cs="Times New Roman"/>
          <w:szCs w:val="28"/>
        </w:rPr>
        <w:t xml:space="preserve">ым контрактам на сумму 46,6 </w:t>
      </w:r>
      <w:proofErr w:type="spellStart"/>
      <w:proofErr w:type="gramStart"/>
      <w:r>
        <w:rPr>
          <w:rFonts w:cs="Times New Roman"/>
          <w:szCs w:val="28"/>
        </w:rPr>
        <w:t>млн</w:t>
      </w:r>
      <w:proofErr w:type="spellEnd"/>
      <w:proofErr w:type="gramEnd"/>
      <w:r w:rsidRPr="00D6758F">
        <w:rPr>
          <w:rFonts w:cs="Times New Roman"/>
          <w:szCs w:val="28"/>
        </w:rPr>
        <w:t xml:space="preserve"> рублей.</w:t>
      </w:r>
    </w:p>
    <w:p w:rsidR="00371870" w:rsidRDefault="00424A60" w:rsidP="0014051C">
      <w:pPr>
        <w:widowControl w:val="0"/>
        <w:ind w:firstLine="691"/>
        <w:rPr>
          <w:rFonts w:eastAsia="Times New Roman" w:cs="Times New Roman"/>
          <w:szCs w:val="28"/>
        </w:rPr>
      </w:pPr>
      <w:r w:rsidRPr="00D6758F">
        <w:rPr>
          <w:rFonts w:cs="Times New Roman"/>
          <w:szCs w:val="28"/>
        </w:rPr>
        <w:t>Скоординированные действия правоохранительных органов республики и принятые в 1 полугодии 2020 г</w:t>
      </w:r>
      <w:r>
        <w:rPr>
          <w:rFonts w:cs="Times New Roman"/>
          <w:szCs w:val="28"/>
        </w:rPr>
        <w:t>ода</w:t>
      </w:r>
      <w:r w:rsidRPr="00D6758F">
        <w:rPr>
          <w:rFonts w:cs="Times New Roman"/>
          <w:szCs w:val="28"/>
        </w:rPr>
        <w:t xml:space="preserve"> меры профилактики позволили добиться снижения общего уровня </w:t>
      </w:r>
      <w:r w:rsidRPr="00424A60">
        <w:rPr>
          <w:rFonts w:cs="Times New Roman"/>
          <w:szCs w:val="28"/>
        </w:rPr>
        <w:t>регистрируемой преступности.</w:t>
      </w:r>
      <w:r w:rsidRPr="00D6758F">
        <w:rPr>
          <w:rFonts w:cs="Times New Roman"/>
          <w:szCs w:val="28"/>
        </w:rPr>
        <w:t xml:space="preserve"> На территории республики зарегистрировано 2</w:t>
      </w:r>
      <w:r>
        <w:rPr>
          <w:rFonts w:cs="Times New Roman"/>
          <w:szCs w:val="28"/>
        </w:rPr>
        <w:t xml:space="preserve"> </w:t>
      </w:r>
      <w:r w:rsidRPr="00D6758F">
        <w:rPr>
          <w:rFonts w:cs="Times New Roman"/>
          <w:szCs w:val="28"/>
        </w:rPr>
        <w:t xml:space="preserve">161 преступление или </w:t>
      </w:r>
      <w:r>
        <w:rPr>
          <w:rFonts w:cs="Times New Roman"/>
          <w:szCs w:val="28"/>
        </w:rPr>
        <w:t xml:space="preserve">- </w:t>
      </w:r>
      <w:r w:rsidRPr="00D6758F">
        <w:rPr>
          <w:rFonts w:cs="Times New Roman"/>
          <w:szCs w:val="28"/>
        </w:rPr>
        <w:t>13,5 %</w:t>
      </w:r>
      <w:r>
        <w:rPr>
          <w:rFonts w:cs="Times New Roman"/>
          <w:szCs w:val="28"/>
        </w:rPr>
        <w:t>.</w:t>
      </w:r>
    </w:p>
    <w:p w:rsidR="007B3F9F" w:rsidRDefault="0057349F" w:rsidP="007B3F9F">
      <w:pPr>
        <w:contextualSpacing/>
        <w:rPr>
          <w:rFonts w:cs="Times New Roman"/>
          <w:szCs w:val="28"/>
        </w:rPr>
      </w:pPr>
      <w:r w:rsidRPr="00A91D65">
        <w:rPr>
          <w:rFonts w:eastAsia="Times New Roman" w:cs="Times New Roman"/>
          <w:szCs w:val="28"/>
        </w:rPr>
        <w:t xml:space="preserve">Не теряют своей актуальности вопросы противодействия коррупции. </w:t>
      </w:r>
      <w:r w:rsidR="00DD16E8">
        <w:rPr>
          <w:rFonts w:eastAsia="Times New Roman" w:cs="Times New Roman"/>
          <w:szCs w:val="28"/>
        </w:rPr>
        <w:t>В</w:t>
      </w:r>
      <w:r w:rsidRPr="00A91D65">
        <w:rPr>
          <w:rFonts w:eastAsia="Times New Roman" w:cs="Times New Roman"/>
          <w:szCs w:val="28"/>
        </w:rPr>
        <w:t xml:space="preserve">ыявлено </w:t>
      </w:r>
      <w:r w:rsidR="006577E0">
        <w:rPr>
          <w:rFonts w:eastAsia="Times New Roman" w:cs="Times New Roman"/>
          <w:szCs w:val="28"/>
        </w:rPr>
        <w:t xml:space="preserve">более </w:t>
      </w:r>
      <w:r w:rsidRPr="00A91D65">
        <w:rPr>
          <w:rFonts w:eastAsia="Times New Roman" w:cs="Times New Roman"/>
          <w:szCs w:val="28"/>
        </w:rPr>
        <w:t>6</w:t>
      </w:r>
      <w:r w:rsidR="006577E0">
        <w:rPr>
          <w:rFonts w:eastAsia="Times New Roman" w:cs="Times New Roman"/>
          <w:szCs w:val="28"/>
        </w:rPr>
        <w:t>00</w:t>
      </w:r>
      <w:r w:rsidRPr="00A91D65">
        <w:rPr>
          <w:rFonts w:eastAsia="Times New Roman" w:cs="Times New Roman"/>
          <w:szCs w:val="28"/>
        </w:rPr>
        <w:t xml:space="preserve"> нарушени</w:t>
      </w:r>
      <w:r w:rsidR="006577E0">
        <w:rPr>
          <w:rFonts w:eastAsia="Times New Roman" w:cs="Times New Roman"/>
          <w:szCs w:val="28"/>
        </w:rPr>
        <w:t>й</w:t>
      </w:r>
      <w:r w:rsidRPr="00A91D65">
        <w:rPr>
          <w:rFonts w:eastAsia="Times New Roman" w:cs="Times New Roman"/>
          <w:szCs w:val="28"/>
        </w:rPr>
        <w:t xml:space="preserve"> </w:t>
      </w:r>
      <w:proofErr w:type="spellStart"/>
      <w:r w:rsidR="00DD16E8">
        <w:rPr>
          <w:rFonts w:eastAsia="Times New Roman" w:cs="Times New Roman"/>
          <w:szCs w:val="28"/>
        </w:rPr>
        <w:t>антикоррупционного</w:t>
      </w:r>
      <w:proofErr w:type="spellEnd"/>
      <w:r w:rsidR="00DD16E8">
        <w:rPr>
          <w:rFonts w:eastAsia="Times New Roman" w:cs="Times New Roman"/>
          <w:szCs w:val="28"/>
        </w:rPr>
        <w:t xml:space="preserve"> законодательства</w:t>
      </w:r>
      <w:r w:rsidRPr="00A91D65">
        <w:rPr>
          <w:rFonts w:eastAsia="Times New Roman" w:cs="Times New Roman"/>
          <w:szCs w:val="28"/>
        </w:rPr>
        <w:t>, по актам прокурорского реагирования к дисциплинарной и административной ответственности привлечено</w:t>
      </w:r>
      <w:r w:rsidR="00DD16E8">
        <w:rPr>
          <w:rFonts w:eastAsia="Times New Roman" w:cs="Times New Roman"/>
          <w:szCs w:val="28"/>
        </w:rPr>
        <w:t xml:space="preserve"> </w:t>
      </w:r>
      <w:r w:rsidR="00534052">
        <w:rPr>
          <w:rFonts w:eastAsia="Times New Roman" w:cs="Times New Roman"/>
          <w:szCs w:val="28"/>
        </w:rPr>
        <w:t>180</w:t>
      </w:r>
      <w:r w:rsidR="00DD16E8">
        <w:rPr>
          <w:rFonts w:eastAsia="Times New Roman" w:cs="Times New Roman"/>
          <w:szCs w:val="28"/>
        </w:rPr>
        <w:t xml:space="preserve"> лиц. </w:t>
      </w:r>
      <w:r w:rsidR="00DD16E8" w:rsidRPr="007B3F9F">
        <w:rPr>
          <w:rFonts w:eastAsia="Times New Roman" w:cs="Times New Roman"/>
          <w:szCs w:val="28"/>
        </w:rPr>
        <w:t>В</w:t>
      </w:r>
      <w:r w:rsidRPr="007B3F9F">
        <w:rPr>
          <w:rFonts w:eastAsia="Times New Roman" w:cs="Times New Roman"/>
          <w:szCs w:val="28"/>
        </w:rPr>
        <w:t xml:space="preserve">озбуждено </w:t>
      </w:r>
      <w:r w:rsidR="00CC7A88" w:rsidRPr="007B3F9F">
        <w:rPr>
          <w:rFonts w:eastAsia="Times New Roman" w:cs="Times New Roman"/>
          <w:szCs w:val="28"/>
        </w:rPr>
        <w:t>6</w:t>
      </w:r>
      <w:r w:rsidRPr="007B3F9F">
        <w:rPr>
          <w:rFonts w:eastAsia="Times New Roman" w:cs="Times New Roman"/>
          <w:szCs w:val="28"/>
        </w:rPr>
        <w:t xml:space="preserve"> уголовных дел. </w:t>
      </w:r>
      <w:r w:rsidR="007B3F9F" w:rsidRPr="00D6758F">
        <w:rPr>
          <w:rFonts w:cs="Times New Roman"/>
          <w:szCs w:val="28"/>
        </w:rPr>
        <w:t>По представлениям прокуратуры за предоставление недостоверных сведений о доходах, об имуществе и обязательствах имущественного характера к дисциплинарной ответственности привлечен</w:t>
      </w:r>
      <w:r w:rsidR="006577E0">
        <w:rPr>
          <w:rFonts w:cs="Times New Roman"/>
          <w:szCs w:val="28"/>
        </w:rPr>
        <w:t>о</w:t>
      </w:r>
      <w:r w:rsidR="007B3F9F" w:rsidRPr="00D6758F">
        <w:rPr>
          <w:rFonts w:cs="Times New Roman"/>
          <w:szCs w:val="28"/>
        </w:rPr>
        <w:t xml:space="preserve"> 42 должностных лица. </w:t>
      </w:r>
    </w:p>
    <w:p w:rsidR="00C8281E" w:rsidRPr="00D6758F" w:rsidRDefault="00C8281E" w:rsidP="00C8281E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D6758F">
        <w:rPr>
          <w:color w:val="000000"/>
          <w:sz w:val="28"/>
          <w:szCs w:val="28"/>
        </w:rPr>
        <w:t xml:space="preserve">На контроле находились </w:t>
      </w:r>
      <w:r w:rsidRPr="00C8281E">
        <w:rPr>
          <w:color w:val="000000"/>
          <w:sz w:val="28"/>
          <w:szCs w:val="28"/>
        </w:rPr>
        <w:t>вопросы соблюдения прав детей</w:t>
      </w:r>
      <w:r w:rsidRPr="00D6758F">
        <w:rPr>
          <w:color w:val="000000"/>
          <w:sz w:val="28"/>
          <w:szCs w:val="28"/>
        </w:rPr>
        <w:t xml:space="preserve"> на образование, охрану их жизни, здоровья, защиту семьи, материнства, отцовства и детства, профилактики безнадзорности и правонарушений несовершеннолетних. Выявлены более полутора тысяч нарушений прав детей, внесен</w:t>
      </w:r>
      <w:r w:rsidR="006577E0">
        <w:rPr>
          <w:color w:val="000000"/>
          <w:sz w:val="28"/>
          <w:szCs w:val="28"/>
        </w:rPr>
        <w:t>о</w:t>
      </w:r>
      <w:r w:rsidRPr="00D6758F">
        <w:rPr>
          <w:color w:val="000000"/>
          <w:sz w:val="28"/>
          <w:szCs w:val="28"/>
        </w:rPr>
        <w:t xml:space="preserve"> </w:t>
      </w:r>
      <w:proofErr w:type="gramStart"/>
      <w:r w:rsidRPr="00D6758F">
        <w:rPr>
          <w:color w:val="000000"/>
          <w:sz w:val="28"/>
          <w:szCs w:val="28"/>
        </w:rPr>
        <w:t>свыше тысячи актов</w:t>
      </w:r>
      <w:proofErr w:type="gramEnd"/>
      <w:r w:rsidRPr="00D6758F">
        <w:rPr>
          <w:color w:val="000000"/>
          <w:sz w:val="28"/>
          <w:szCs w:val="28"/>
        </w:rPr>
        <w:t xml:space="preserve"> реагирования, к дисциплинарной и административной ответственности привлечен</w:t>
      </w:r>
      <w:r w:rsidR="006577E0">
        <w:rPr>
          <w:color w:val="000000"/>
          <w:sz w:val="28"/>
          <w:szCs w:val="28"/>
        </w:rPr>
        <w:t>о</w:t>
      </w:r>
      <w:r w:rsidRPr="00D6758F">
        <w:rPr>
          <w:color w:val="000000"/>
          <w:sz w:val="28"/>
          <w:szCs w:val="28"/>
        </w:rPr>
        <w:t xml:space="preserve"> 418 лиц.</w:t>
      </w:r>
    </w:p>
    <w:p w:rsidR="00164111" w:rsidRDefault="00AF02A0" w:rsidP="007B3F9F">
      <w:pPr>
        <w:widowControl w:val="0"/>
        <w:ind w:firstLine="691"/>
        <w:rPr>
          <w:szCs w:val="28"/>
        </w:rPr>
      </w:pPr>
      <w:proofErr w:type="gramStart"/>
      <w:r>
        <w:rPr>
          <w:rFonts w:eastAsia="Times New Roman" w:cs="Times New Roman"/>
          <w:szCs w:val="28"/>
          <w:lang w:eastAsia="ru-RU"/>
        </w:rPr>
        <w:lastRenderedPageBreak/>
        <w:t xml:space="preserve">Начальник Главного управления </w:t>
      </w:r>
      <w:r w:rsidR="006577E0">
        <w:rPr>
          <w:rFonts w:eastAsia="Times New Roman" w:cs="Times New Roman"/>
          <w:szCs w:val="28"/>
          <w:lang w:eastAsia="ru-RU"/>
        </w:rPr>
        <w:t xml:space="preserve">Генеральной прокуратуры Российской Федерации </w:t>
      </w:r>
      <w:r>
        <w:rPr>
          <w:rFonts w:eastAsia="Times New Roman" w:cs="Times New Roman"/>
          <w:szCs w:val="28"/>
          <w:lang w:eastAsia="ru-RU"/>
        </w:rPr>
        <w:t xml:space="preserve">в </w:t>
      </w:r>
      <w:proofErr w:type="spellStart"/>
      <w:r>
        <w:rPr>
          <w:rFonts w:eastAsia="Times New Roman" w:cs="Times New Roman"/>
          <w:szCs w:val="28"/>
          <w:lang w:eastAsia="ru-RU"/>
        </w:rPr>
        <w:t>Северо-Кавказском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и Южном федеральных округах Константин Сомов</w:t>
      </w:r>
      <w:r w:rsidRPr="00CE5CDD">
        <w:rPr>
          <w:szCs w:val="28"/>
        </w:rPr>
        <w:t xml:space="preserve"> </w:t>
      </w:r>
      <w:r w:rsidR="00C16961" w:rsidRPr="00CE5CDD">
        <w:rPr>
          <w:szCs w:val="28"/>
        </w:rPr>
        <w:t>подвел итог</w:t>
      </w:r>
      <w:r w:rsidR="00C65B94" w:rsidRPr="00CE5CDD">
        <w:rPr>
          <w:szCs w:val="28"/>
        </w:rPr>
        <w:t>и мероприятия</w:t>
      </w:r>
      <w:r w:rsidR="00F96C2D" w:rsidRPr="00CE5CDD">
        <w:rPr>
          <w:szCs w:val="28"/>
        </w:rPr>
        <w:t xml:space="preserve"> и </w:t>
      </w:r>
      <w:r w:rsidR="00A37B95" w:rsidRPr="00CE5CDD">
        <w:rPr>
          <w:szCs w:val="28"/>
        </w:rPr>
        <w:t>подчеркнул</w:t>
      </w:r>
      <w:r w:rsidR="002F3022" w:rsidRPr="00CE5CDD">
        <w:rPr>
          <w:szCs w:val="28"/>
        </w:rPr>
        <w:t xml:space="preserve">, что </w:t>
      </w:r>
      <w:r w:rsidR="002F3022" w:rsidRPr="00164111">
        <w:rPr>
          <w:szCs w:val="28"/>
        </w:rPr>
        <w:t xml:space="preserve">на </w:t>
      </w:r>
      <w:r w:rsidR="00164111">
        <w:rPr>
          <w:szCs w:val="28"/>
        </w:rPr>
        <w:t xml:space="preserve">постоянном контроле органов прокуратуры республики должны находиться вопросы </w:t>
      </w:r>
      <w:r w:rsidR="00164111" w:rsidRPr="00164111">
        <w:rPr>
          <w:szCs w:val="28"/>
        </w:rPr>
        <w:t>соблюдени</w:t>
      </w:r>
      <w:r w:rsidR="00164111">
        <w:rPr>
          <w:szCs w:val="28"/>
        </w:rPr>
        <w:t>я трудовых прав граждан, в том числе в сфер</w:t>
      </w:r>
      <w:r w:rsidR="00E4368B">
        <w:rPr>
          <w:szCs w:val="28"/>
        </w:rPr>
        <w:t>ах</w:t>
      </w:r>
      <w:r w:rsidR="00164111">
        <w:rPr>
          <w:szCs w:val="28"/>
        </w:rPr>
        <w:t xml:space="preserve"> оплаты труда</w:t>
      </w:r>
      <w:r w:rsidR="00E4368B">
        <w:rPr>
          <w:szCs w:val="28"/>
        </w:rPr>
        <w:t xml:space="preserve"> и занятости</w:t>
      </w:r>
      <w:r w:rsidR="00164111" w:rsidRPr="00164111">
        <w:rPr>
          <w:szCs w:val="28"/>
        </w:rPr>
        <w:t>,</w:t>
      </w:r>
      <w:r w:rsidR="00164111">
        <w:rPr>
          <w:szCs w:val="28"/>
        </w:rPr>
        <w:t xml:space="preserve"> </w:t>
      </w:r>
      <w:r w:rsidR="00164111" w:rsidRPr="00164111">
        <w:rPr>
          <w:szCs w:val="28"/>
        </w:rPr>
        <w:t>прав участников долевого строительства</w:t>
      </w:r>
      <w:r w:rsidR="00164111">
        <w:rPr>
          <w:szCs w:val="28"/>
        </w:rPr>
        <w:t xml:space="preserve">, </w:t>
      </w:r>
      <w:r w:rsidR="00E4368B">
        <w:rPr>
          <w:szCs w:val="28"/>
        </w:rPr>
        <w:t>а также жилищных прав граждан, в том числе при переселении из ветхого и</w:t>
      </w:r>
      <w:proofErr w:type="gramEnd"/>
      <w:r w:rsidR="00E4368B">
        <w:rPr>
          <w:szCs w:val="28"/>
        </w:rPr>
        <w:t xml:space="preserve"> аварийного жилья</w:t>
      </w:r>
      <w:r w:rsidR="00164111">
        <w:rPr>
          <w:szCs w:val="28"/>
        </w:rPr>
        <w:t xml:space="preserve">, исполнения закона </w:t>
      </w:r>
      <w:r w:rsidR="00E4368B">
        <w:rPr>
          <w:szCs w:val="28"/>
        </w:rPr>
        <w:t>в сфере ЖКХ и при обращении с твердыми коммунальными отходами</w:t>
      </w:r>
      <w:r w:rsidR="00164111" w:rsidRPr="00164111">
        <w:rPr>
          <w:szCs w:val="28"/>
        </w:rPr>
        <w:t xml:space="preserve">. </w:t>
      </w:r>
    </w:p>
    <w:p w:rsidR="002B0803" w:rsidRPr="00FE15FB" w:rsidRDefault="00C16961" w:rsidP="0014051C">
      <w:pPr>
        <w:rPr>
          <w:rFonts w:cs="Times New Roman"/>
          <w:color w:val="000000"/>
          <w:szCs w:val="28"/>
        </w:rPr>
      </w:pPr>
      <w:r w:rsidRPr="00695DB6">
        <w:rPr>
          <w:rFonts w:eastAsia="Times New Roman" w:cs="Times New Roman"/>
          <w:szCs w:val="28"/>
          <w:lang w:eastAsia="ru-RU"/>
        </w:rPr>
        <w:t xml:space="preserve">По </w:t>
      </w:r>
      <w:r w:rsidR="00565025" w:rsidRPr="00695DB6">
        <w:rPr>
          <w:rFonts w:cs="Times New Roman"/>
          <w:szCs w:val="28"/>
        </w:rPr>
        <w:t xml:space="preserve">итогам работы коллегии </w:t>
      </w:r>
      <w:r w:rsidR="00AF2381">
        <w:rPr>
          <w:rFonts w:cs="Times New Roman"/>
          <w:szCs w:val="28"/>
        </w:rPr>
        <w:t>обозначены приоритетные</w:t>
      </w:r>
      <w:r w:rsidR="002B0803">
        <w:rPr>
          <w:szCs w:val="28"/>
        </w:rPr>
        <w:t xml:space="preserve"> задачи надз</w:t>
      </w:r>
      <w:r w:rsidR="00AF02A0">
        <w:rPr>
          <w:szCs w:val="28"/>
        </w:rPr>
        <w:t>орного ведомства на текущий год</w:t>
      </w:r>
      <w:r w:rsidR="002B0803" w:rsidRPr="00FE15FB">
        <w:rPr>
          <w:rFonts w:cs="Times New Roman"/>
          <w:szCs w:val="28"/>
        </w:rPr>
        <w:t xml:space="preserve">. </w:t>
      </w:r>
    </w:p>
    <w:p w:rsidR="00BB764C" w:rsidRDefault="00BB764C" w:rsidP="0014051C"/>
    <w:p w:rsidR="00757F48" w:rsidRDefault="00757F48" w:rsidP="0014051C"/>
    <w:sectPr w:rsidR="00757F48" w:rsidSect="006D3DF4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F60" w:rsidRDefault="00FA3F60" w:rsidP="007E5D87">
      <w:r>
        <w:separator/>
      </w:r>
    </w:p>
  </w:endnote>
  <w:endnote w:type="continuationSeparator" w:id="0">
    <w:p w:rsidR="00FA3F60" w:rsidRDefault="00FA3F60" w:rsidP="007E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F60" w:rsidRDefault="00FA3F60" w:rsidP="007E5D87">
      <w:r>
        <w:separator/>
      </w:r>
    </w:p>
  </w:footnote>
  <w:footnote w:type="continuationSeparator" w:id="0">
    <w:p w:rsidR="00FA3F60" w:rsidRDefault="00FA3F60" w:rsidP="007E5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2645"/>
      <w:docPartObj>
        <w:docPartGallery w:val="Page Numbers (Top of Page)"/>
        <w:docPartUnique/>
      </w:docPartObj>
    </w:sdtPr>
    <w:sdtContent>
      <w:p w:rsidR="006D3DF4" w:rsidRDefault="00DF26D7">
        <w:pPr>
          <w:pStyle w:val="a6"/>
          <w:jc w:val="center"/>
        </w:pPr>
        <w:fldSimple w:instr=" PAGE   \* MERGEFORMAT ">
          <w:r w:rsidR="00A87763">
            <w:rPr>
              <w:noProof/>
            </w:rPr>
            <w:t>2</w:t>
          </w:r>
        </w:fldSimple>
      </w:p>
    </w:sdtContent>
  </w:sdt>
  <w:p w:rsidR="007E5D87" w:rsidRDefault="007E5D8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61"/>
    <w:rsid w:val="00064069"/>
    <w:rsid w:val="00084D03"/>
    <w:rsid w:val="000D3B02"/>
    <w:rsid w:val="00101D22"/>
    <w:rsid w:val="00104F0B"/>
    <w:rsid w:val="00121765"/>
    <w:rsid w:val="00132EB3"/>
    <w:rsid w:val="00133C89"/>
    <w:rsid w:val="0014051C"/>
    <w:rsid w:val="00160AFA"/>
    <w:rsid w:val="00164111"/>
    <w:rsid w:val="00172E82"/>
    <w:rsid w:val="001814F2"/>
    <w:rsid w:val="001A3446"/>
    <w:rsid w:val="001B018C"/>
    <w:rsid w:val="00224B5A"/>
    <w:rsid w:val="00254667"/>
    <w:rsid w:val="002578A5"/>
    <w:rsid w:val="00261E15"/>
    <w:rsid w:val="00263A44"/>
    <w:rsid w:val="00276B35"/>
    <w:rsid w:val="002861A2"/>
    <w:rsid w:val="002A220B"/>
    <w:rsid w:val="002A75FF"/>
    <w:rsid w:val="002B0803"/>
    <w:rsid w:val="002C212D"/>
    <w:rsid w:val="002E5076"/>
    <w:rsid w:val="002E7625"/>
    <w:rsid w:val="002F3022"/>
    <w:rsid w:val="002F6C9A"/>
    <w:rsid w:val="003059EC"/>
    <w:rsid w:val="00306625"/>
    <w:rsid w:val="003166CC"/>
    <w:rsid w:val="003262BA"/>
    <w:rsid w:val="00352A12"/>
    <w:rsid w:val="00353BA4"/>
    <w:rsid w:val="00363307"/>
    <w:rsid w:val="00367CE9"/>
    <w:rsid w:val="00371870"/>
    <w:rsid w:val="00382667"/>
    <w:rsid w:val="003916AB"/>
    <w:rsid w:val="003A3FF5"/>
    <w:rsid w:val="003A5A51"/>
    <w:rsid w:val="003D7859"/>
    <w:rsid w:val="003E4871"/>
    <w:rsid w:val="0040458C"/>
    <w:rsid w:val="0041160D"/>
    <w:rsid w:val="00424A60"/>
    <w:rsid w:val="00427C35"/>
    <w:rsid w:val="00431820"/>
    <w:rsid w:val="00434B8F"/>
    <w:rsid w:val="00481AD5"/>
    <w:rsid w:val="00496B65"/>
    <w:rsid w:val="004F2E88"/>
    <w:rsid w:val="00511323"/>
    <w:rsid w:val="005163E4"/>
    <w:rsid w:val="00522F62"/>
    <w:rsid w:val="00534052"/>
    <w:rsid w:val="00535723"/>
    <w:rsid w:val="0054366F"/>
    <w:rsid w:val="005446F3"/>
    <w:rsid w:val="0055685E"/>
    <w:rsid w:val="00565025"/>
    <w:rsid w:val="0057349F"/>
    <w:rsid w:val="0059093B"/>
    <w:rsid w:val="00597284"/>
    <w:rsid w:val="00597831"/>
    <w:rsid w:val="005C61EF"/>
    <w:rsid w:val="005D0631"/>
    <w:rsid w:val="005D7BB6"/>
    <w:rsid w:val="005E0B9E"/>
    <w:rsid w:val="005E1A8F"/>
    <w:rsid w:val="00606E2A"/>
    <w:rsid w:val="00613A44"/>
    <w:rsid w:val="006344C7"/>
    <w:rsid w:val="0063507C"/>
    <w:rsid w:val="006370A4"/>
    <w:rsid w:val="00641685"/>
    <w:rsid w:val="006577E0"/>
    <w:rsid w:val="0067026C"/>
    <w:rsid w:val="00684E67"/>
    <w:rsid w:val="00687BD1"/>
    <w:rsid w:val="00695DB6"/>
    <w:rsid w:val="006B77E7"/>
    <w:rsid w:val="006D3DF4"/>
    <w:rsid w:val="006D6839"/>
    <w:rsid w:val="00713400"/>
    <w:rsid w:val="0071504F"/>
    <w:rsid w:val="00717ECD"/>
    <w:rsid w:val="00745BF3"/>
    <w:rsid w:val="00757422"/>
    <w:rsid w:val="00757F48"/>
    <w:rsid w:val="00765B12"/>
    <w:rsid w:val="00771B6A"/>
    <w:rsid w:val="00776CA9"/>
    <w:rsid w:val="00782DE9"/>
    <w:rsid w:val="00785118"/>
    <w:rsid w:val="0079646C"/>
    <w:rsid w:val="007A36A5"/>
    <w:rsid w:val="007A4798"/>
    <w:rsid w:val="007A5B1F"/>
    <w:rsid w:val="007A6E8E"/>
    <w:rsid w:val="007A7448"/>
    <w:rsid w:val="007B2235"/>
    <w:rsid w:val="007B3B78"/>
    <w:rsid w:val="007B3F9F"/>
    <w:rsid w:val="007B6A29"/>
    <w:rsid w:val="007B6B3D"/>
    <w:rsid w:val="007D3786"/>
    <w:rsid w:val="007E0D34"/>
    <w:rsid w:val="007E2275"/>
    <w:rsid w:val="007E397C"/>
    <w:rsid w:val="007E5D87"/>
    <w:rsid w:val="007E7D2A"/>
    <w:rsid w:val="0081579A"/>
    <w:rsid w:val="008232C6"/>
    <w:rsid w:val="008241B7"/>
    <w:rsid w:val="00840F94"/>
    <w:rsid w:val="008468D5"/>
    <w:rsid w:val="00875080"/>
    <w:rsid w:val="00875C66"/>
    <w:rsid w:val="00883CD2"/>
    <w:rsid w:val="008902DE"/>
    <w:rsid w:val="00895FCA"/>
    <w:rsid w:val="008A2BD8"/>
    <w:rsid w:val="008D5502"/>
    <w:rsid w:val="008E2352"/>
    <w:rsid w:val="008E305E"/>
    <w:rsid w:val="008F17D5"/>
    <w:rsid w:val="008F376A"/>
    <w:rsid w:val="009020E0"/>
    <w:rsid w:val="009171A6"/>
    <w:rsid w:val="00922381"/>
    <w:rsid w:val="00925FB4"/>
    <w:rsid w:val="0093165A"/>
    <w:rsid w:val="00933421"/>
    <w:rsid w:val="00936420"/>
    <w:rsid w:val="009510D9"/>
    <w:rsid w:val="00951C6F"/>
    <w:rsid w:val="009563C5"/>
    <w:rsid w:val="0096316F"/>
    <w:rsid w:val="0098661F"/>
    <w:rsid w:val="009B037A"/>
    <w:rsid w:val="009B4066"/>
    <w:rsid w:val="009C2F80"/>
    <w:rsid w:val="009D51CE"/>
    <w:rsid w:val="009D69C0"/>
    <w:rsid w:val="009E7439"/>
    <w:rsid w:val="009F573D"/>
    <w:rsid w:val="00A02583"/>
    <w:rsid w:val="00A07465"/>
    <w:rsid w:val="00A268D5"/>
    <w:rsid w:val="00A32B40"/>
    <w:rsid w:val="00A37B95"/>
    <w:rsid w:val="00A45E97"/>
    <w:rsid w:val="00A47838"/>
    <w:rsid w:val="00A56E90"/>
    <w:rsid w:val="00A65F9B"/>
    <w:rsid w:val="00A775DC"/>
    <w:rsid w:val="00A87763"/>
    <w:rsid w:val="00A95B34"/>
    <w:rsid w:val="00AA6B7B"/>
    <w:rsid w:val="00AF02A0"/>
    <w:rsid w:val="00AF2381"/>
    <w:rsid w:val="00B00473"/>
    <w:rsid w:val="00B13670"/>
    <w:rsid w:val="00B35DD3"/>
    <w:rsid w:val="00B365D4"/>
    <w:rsid w:val="00B46D7E"/>
    <w:rsid w:val="00B56E56"/>
    <w:rsid w:val="00B602D6"/>
    <w:rsid w:val="00B800AD"/>
    <w:rsid w:val="00B95DD4"/>
    <w:rsid w:val="00B97FC2"/>
    <w:rsid w:val="00B97FE4"/>
    <w:rsid w:val="00BB4946"/>
    <w:rsid w:val="00BB611F"/>
    <w:rsid w:val="00BB764C"/>
    <w:rsid w:val="00BC29B5"/>
    <w:rsid w:val="00BE74FA"/>
    <w:rsid w:val="00C16961"/>
    <w:rsid w:val="00C217FE"/>
    <w:rsid w:val="00C65B94"/>
    <w:rsid w:val="00C8281E"/>
    <w:rsid w:val="00CB6105"/>
    <w:rsid w:val="00CC69CB"/>
    <w:rsid w:val="00CC7A88"/>
    <w:rsid w:val="00CD293C"/>
    <w:rsid w:val="00CD4F0F"/>
    <w:rsid w:val="00CE0487"/>
    <w:rsid w:val="00CE5CDD"/>
    <w:rsid w:val="00CE6FFF"/>
    <w:rsid w:val="00CF5137"/>
    <w:rsid w:val="00D036D6"/>
    <w:rsid w:val="00D20D3C"/>
    <w:rsid w:val="00D23205"/>
    <w:rsid w:val="00D73602"/>
    <w:rsid w:val="00D820AB"/>
    <w:rsid w:val="00D87C03"/>
    <w:rsid w:val="00D87C21"/>
    <w:rsid w:val="00DA3BE3"/>
    <w:rsid w:val="00DB49A8"/>
    <w:rsid w:val="00DC1ADF"/>
    <w:rsid w:val="00DD16E8"/>
    <w:rsid w:val="00DE4A67"/>
    <w:rsid w:val="00DF26D7"/>
    <w:rsid w:val="00E42A13"/>
    <w:rsid w:val="00E4368B"/>
    <w:rsid w:val="00E44AA6"/>
    <w:rsid w:val="00E452A9"/>
    <w:rsid w:val="00E45BFF"/>
    <w:rsid w:val="00E61CB8"/>
    <w:rsid w:val="00E650EC"/>
    <w:rsid w:val="00E80335"/>
    <w:rsid w:val="00E86F61"/>
    <w:rsid w:val="00E97C16"/>
    <w:rsid w:val="00EB3BAF"/>
    <w:rsid w:val="00EB76D1"/>
    <w:rsid w:val="00EF2A16"/>
    <w:rsid w:val="00EF55F4"/>
    <w:rsid w:val="00EF7506"/>
    <w:rsid w:val="00F02189"/>
    <w:rsid w:val="00F05C97"/>
    <w:rsid w:val="00F30A12"/>
    <w:rsid w:val="00F5151B"/>
    <w:rsid w:val="00F578E2"/>
    <w:rsid w:val="00F83B6E"/>
    <w:rsid w:val="00F84022"/>
    <w:rsid w:val="00F85192"/>
    <w:rsid w:val="00F96C2D"/>
    <w:rsid w:val="00FA3F60"/>
    <w:rsid w:val="00FC10B2"/>
    <w:rsid w:val="00FD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B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C16961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9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16961"/>
  </w:style>
  <w:style w:type="paragraph" w:styleId="a3">
    <w:name w:val="Normal (Web)"/>
    <w:basedOn w:val="a"/>
    <w:uiPriority w:val="99"/>
    <w:unhideWhenUsed/>
    <w:rsid w:val="00C1696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54667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54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5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5D87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7E5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5D87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7E5D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5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8E089-21DD-4A7E-85FF-7918E738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94</cp:revision>
  <cp:lastPrinted>2020-07-24T10:09:00Z</cp:lastPrinted>
  <dcterms:created xsi:type="dcterms:W3CDTF">2020-07-24T09:42:00Z</dcterms:created>
  <dcterms:modified xsi:type="dcterms:W3CDTF">2020-08-05T13:04:00Z</dcterms:modified>
</cp:coreProperties>
</file>