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12" w:rsidRDefault="00887055" w:rsidP="0088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надзоре за соблюдением трудового законодательства</w:t>
      </w:r>
      <w:r w:rsidR="001A7312">
        <w:rPr>
          <w:b/>
          <w:sz w:val="28"/>
          <w:szCs w:val="28"/>
        </w:rPr>
        <w:t xml:space="preserve"> </w:t>
      </w:r>
    </w:p>
    <w:p w:rsidR="00807EDD" w:rsidRPr="0093510D" w:rsidRDefault="00807EDD" w:rsidP="00887055">
      <w:pPr>
        <w:pStyle w:val="7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12" w:rsidRDefault="001A7312" w:rsidP="00807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413F04">
        <w:rPr>
          <w:sz w:val="28"/>
          <w:szCs w:val="28"/>
        </w:rPr>
        <w:t>ы</w:t>
      </w:r>
      <w:r>
        <w:rPr>
          <w:sz w:val="28"/>
          <w:szCs w:val="28"/>
        </w:rPr>
        <w:t xml:space="preserve"> прокуратуры республики </w:t>
      </w:r>
      <w:r w:rsidR="00413F04">
        <w:rPr>
          <w:sz w:val="28"/>
          <w:szCs w:val="28"/>
        </w:rPr>
        <w:t>осуществляют надзор за соблюдением</w:t>
      </w:r>
      <w:r>
        <w:rPr>
          <w:sz w:val="28"/>
          <w:szCs w:val="28"/>
        </w:rPr>
        <w:t xml:space="preserve"> трудовых прав граждан. </w:t>
      </w:r>
    </w:p>
    <w:p w:rsidR="00807EDD" w:rsidRPr="0093510D" w:rsidRDefault="001A7312" w:rsidP="00807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проведенных проверок п</w:t>
      </w:r>
      <w:r w:rsidR="00807EDD" w:rsidRPr="0093510D">
        <w:rPr>
          <w:sz w:val="28"/>
          <w:szCs w:val="28"/>
        </w:rPr>
        <w:t xml:space="preserve">оказал, </w:t>
      </w:r>
      <w:r>
        <w:rPr>
          <w:sz w:val="28"/>
          <w:szCs w:val="28"/>
        </w:rPr>
        <w:t xml:space="preserve">что </w:t>
      </w:r>
      <w:r w:rsidR="00413F04">
        <w:rPr>
          <w:sz w:val="28"/>
          <w:szCs w:val="28"/>
        </w:rPr>
        <w:t xml:space="preserve">в ряде случаев </w:t>
      </w:r>
      <w:r w:rsidR="00AA7EFF">
        <w:rPr>
          <w:sz w:val="28"/>
          <w:szCs w:val="28"/>
        </w:rPr>
        <w:t>работодатели</w:t>
      </w:r>
      <w:r w:rsidR="00807EDD" w:rsidRPr="0093510D">
        <w:rPr>
          <w:sz w:val="28"/>
          <w:szCs w:val="28"/>
        </w:rPr>
        <w:t xml:space="preserve"> </w:t>
      </w:r>
      <w:r w:rsidR="00413F04">
        <w:rPr>
          <w:sz w:val="28"/>
          <w:szCs w:val="28"/>
        </w:rPr>
        <w:t>в целях уменьшения</w:t>
      </w:r>
      <w:r w:rsidR="00807EDD" w:rsidRPr="0093510D">
        <w:rPr>
          <w:sz w:val="28"/>
          <w:szCs w:val="28"/>
        </w:rPr>
        <w:t xml:space="preserve"> выплачиваемы</w:t>
      </w:r>
      <w:r w:rsidR="00413F04">
        <w:rPr>
          <w:sz w:val="28"/>
          <w:szCs w:val="28"/>
        </w:rPr>
        <w:t>х</w:t>
      </w:r>
      <w:r w:rsidR="00807EDD" w:rsidRPr="0093510D">
        <w:rPr>
          <w:sz w:val="28"/>
          <w:szCs w:val="28"/>
        </w:rPr>
        <w:t xml:space="preserve"> платеж</w:t>
      </w:r>
      <w:r w:rsidR="00413F04">
        <w:rPr>
          <w:sz w:val="28"/>
          <w:szCs w:val="28"/>
        </w:rPr>
        <w:t>ей</w:t>
      </w:r>
      <w:r w:rsidR="00807EDD" w:rsidRPr="0093510D">
        <w:rPr>
          <w:sz w:val="28"/>
          <w:szCs w:val="28"/>
        </w:rPr>
        <w:t xml:space="preserve"> по НДФЛ и отчислени</w:t>
      </w:r>
      <w:r w:rsidR="00413F04">
        <w:rPr>
          <w:sz w:val="28"/>
          <w:szCs w:val="28"/>
        </w:rPr>
        <w:t>й</w:t>
      </w:r>
      <w:r w:rsidR="00AA7EFF">
        <w:rPr>
          <w:sz w:val="28"/>
          <w:szCs w:val="28"/>
        </w:rPr>
        <w:t xml:space="preserve"> во внебюджетные фонды</w:t>
      </w:r>
      <w:r w:rsidR="00807EDD" w:rsidRPr="0093510D">
        <w:rPr>
          <w:sz w:val="28"/>
          <w:szCs w:val="28"/>
        </w:rPr>
        <w:t xml:space="preserve"> прибегают к разным незаконным схемам расчетов с сотрудниками, </w:t>
      </w:r>
      <w:r w:rsidR="00413F04">
        <w:rPr>
          <w:sz w:val="28"/>
          <w:szCs w:val="28"/>
        </w:rPr>
        <w:t xml:space="preserve">при этом </w:t>
      </w:r>
      <w:r w:rsidR="00AA7EFF">
        <w:rPr>
          <w:sz w:val="28"/>
          <w:szCs w:val="28"/>
        </w:rPr>
        <w:t>неправомерно</w:t>
      </w:r>
      <w:r w:rsidR="00807EDD" w:rsidRPr="0093510D">
        <w:rPr>
          <w:sz w:val="28"/>
          <w:szCs w:val="28"/>
        </w:rPr>
        <w:t xml:space="preserve"> сэкономленную разницу преобразуют в собственную прибыль. </w:t>
      </w:r>
    </w:p>
    <w:p w:rsidR="001A7312" w:rsidRPr="00A24536" w:rsidRDefault="001A7312" w:rsidP="001A731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3F04">
        <w:rPr>
          <w:sz w:val="28"/>
          <w:szCs w:val="28"/>
        </w:rPr>
        <w:t xml:space="preserve">текущем году в </w:t>
      </w:r>
      <w:r>
        <w:rPr>
          <w:sz w:val="28"/>
          <w:szCs w:val="28"/>
        </w:rPr>
        <w:t xml:space="preserve">результате </w:t>
      </w:r>
      <w:r w:rsidR="00807EDD" w:rsidRPr="0093510D">
        <w:rPr>
          <w:sz w:val="28"/>
          <w:szCs w:val="28"/>
        </w:rPr>
        <w:t>проверочны</w:t>
      </w:r>
      <w:r>
        <w:rPr>
          <w:sz w:val="28"/>
          <w:szCs w:val="28"/>
        </w:rPr>
        <w:t>х</w:t>
      </w:r>
      <w:r w:rsidR="00807EDD" w:rsidRPr="0093510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807EDD" w:rsidRPr="0093510D">
        <w:rPr>
          <w:sz w:val="28"/>
          <w:szCs w:val="28"/>
        </w:rPr>
        <w:t xml:space="preserve"> на 12 предприятиях выявлено 46 фактов выплаты «серой» заработной платы, а также 51 </w:t>
      </w:r>
      <w:r w:rsidR="00AA7EFF">
        <w:rPr>
          <w:sz w:val="28"/>
          <w:szCs w:val="28"/>
        </w:rPr>
        <w:t>случай</w:t>
      </w:r>
      <w:r w:rsidR="00807EDD" w:rsidRPr="0093510D">
        <w:rPr>
          <w:sz w:val="28"/>
          <w:szCs w:val="28"/>
        </w:rPr>
        <w:t xml:space="preserve"> осуществления неформальной занятос</w:t>
      </w:r>
      <w:r w:rsidR="00413F04">
        <w:rPr>
          <w:sz w:val="28"/>
          <w:szCs w:val="28"/>
        </w:rPr>
        <w:t>ти населения на 23 предприятиях. Прокурорами</w:t>
      </w:r>
      <w:r>
        <w:rPr>
          <w:sz w:val="28"/>
          <w:szCs w:val="28"/>
        </w:rPr>
        <w:t xml:space="preserve"> пресечено 28 фактов выплаты </w:t>
      </w:r>
      <w:r w:rsidRPr="001A7312">
        <w:rPr>
          <w:sz w:val="28"/>
          <w:szCs w:val="28"/>
        </w:rPr>
        <w:t xml:space="preserve">работникам заработной платы ниже минимального </w:t>
      </w:r>
      <w:proofErr w:type="gramStart"/>
      <w:r w:rsidRPr="001A7312">
        <w:rPr>
          <w:sz w:val="28"/>
          <w:szCs w:val="28"/>
        </w:rPr>
        <w:t>размера оплаты труда</w:t>
      </w:r>
      <w:proofErr w:type="gramEnd"/>
      <w:r w:rsidRPr="001A7312">
        <w:rPr>
          <w:sz w:val="28"/>
          <w:szCs w:val="28"/>
        </w:rPr>
        <w:t>.</w:t>
      </w:r>
      <w:r w:rsidRPr="00A24536">
        <w:rPr>
          <w:b/>
          <w:sz w:val="28"/>
          <w:szCs w:val="28"/>
        </w:rPr>
        <w:t xml:space="preserve"> </w:t>
      </w:r>
    </w:p>
    <w:p w:rsidR="001A7312" w:rsidRPr="00347178" w:rsidRDefault="00413F04" w:rsidP="001A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1A7312">
        <w:rPr>
          <w:sz w:val="28"/>
          <w:szCs w:val="28"/>
        </w:rPr>
        <w:t xml:space="preserve"> результате прокурорского вмешательства в истекшем периоде 2020 года обеспечено погашение задолженности по заработной плате на сумму свыше 6,5 </w:t>
      </w:r>
      <w:proofErr w:type="spellStart"/>
      <w:proofErr w:type="gramStart"/>
      <w:r w:rsidR="001A7312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="001A7312">
        <w:rPr>
          <w:sz w:val="28"/>
          <w:szCs w:val="28"/>
        </w:rPr>
        <w:t>рублей перед 182 работниками на 12 предприяти</w:t>
      </w:r>
      <w:r>
        <w:rPr>
          <w:sz w:val="28"/>
          <w:szCs w:val="28"/>
        </w:rPr>
        <w:t>ях</w:t>
      </w:r>
      <w:r w:rsidR="001A7312">
        <w:rPr>
          <w:sz w:val="28"/>
          <w:szCs w:val="28"/>
        </w:rPr>
        <w:t xml:space="preserve">. </w:t>
      </w:r>
    </w:p>
    <w:p w:rsidR="00807EDD" w:rsidRDefault="00807EDD" w:rsidP="00807EDD">
      <w:pPr>
        <w:tabs>
          <w:tab w:val="left" w:pos="-935"/>
        </w:tabs>
        <w:ind w:firstLine="720"/>
        <w:jc w:val="both"/>
        <w:rPr>
          <w:sz w:val="28"/>
          <w:szCs w:val="28"/>
        </w:rPr>
      </w:pPr>
    </w:p>
    <w:p w:rsidR="00807EDD" w:rsidRDefault="00807EDD" w:rsidP="00807EDD">
      <w:pPr>
        <w:tabs>
          <w:tab w:val="left" w:pos="-935"/>
        </w:tabs>
        <w:ind w:firstLine="720"/>
        <w:jc w:val="both"/>
        <w:rPr>
          <w:sz w:val="28"/>
          <w:szCs w:val="28"/>
        </w:rPr>
      </w:pPr>
    </w:p>
    <w:p w:rsidR="00807EDD" w:rsidRDefault="00807EDD" w:rsidP="00807EDD">
      <w:pPr>
        <w:tabs>
          <w:tab w:val="left" w:pos="-935"/>
        </w:tabs>
        <w:ind w:firstLine="720"/>
        <w:jc w:val="both"/>
        <w:rPr>
          <w:sz w:val="28"/>
          <w:szCs w:val="28"/>
        </w:rPr>
      </w:pPr>
    </w:p>
    <w:sectPr w:rsidR="00807EDD" w:rsidSect="009B040D">
      <w:headerReference w:type="even" r:id="rId6"/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76" w:rsidRDefault="00685976" w:rsidP="006E3F96">
      <w:r>
        <w:separator/>
      </w:r>
    </w:p>
  </w:endnote>
  <w:endnote w:type="continuationSeparator" w:id="0">
    <w:p w:rsidR="00685976" w:rsidRDefault="00685976" w:rsidP="006E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76" w:rsidRDefault="00685976" w:rsidP="006E3F96">
      <w:r>
        <w:separator/>
      </w:r>
    </w:p>
  </w:footnote>
  <w:footnote w:type="continuationSeparator" w:id="0">
    <w:p w:rsidR="00685976" w:rsidRDefault="00685976" w:rsidP="006E3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B2" w:rsidRDefault="001B60B4" w:rsidP="00CA39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51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0B2" w:rsidRDefault="006859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B2" w:rsidRDefault="001B60B4" w:rsidP="00CA39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51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EDD">
      <w:rPr>
        <w:rStyle w:val="a5"/>
        <w:noProof/>
      </w:rPr>
      <w:t>2</w:t>
    </w:r>
    <w:r>
      <w:rPr>
        <w:rStyle w:val="a5"/>
      </w:rPr>
      <w:fldChar w:fldCharType="end"/>
    </w:r>
  </w:p>
  <w:p w:rsidR="00A830B2" w:rsidRDefault="006859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EDD"/>
    <w:rsid w:val="001A7312"/>
    <w:rsid w:val="001B60B4"/>
    <w:rsid w:val="00227599"/>
    <w:rsid w:val="00413F04"/>
    <w:rsid w:val="00685976"/>
    <w:rsid w:val="006E3F96"/>
    <w:rsid w:val="0077473D"/>
    <w:rsid w:val="007C70BC"/>
    <w:rsid w:val="00807EDD"/>
    <w:rsid w:val="00887055"/>
    <w:rsid w:val="008C1A70"/>
    <w:rsid w:val="0093510D"/>
    <w:rsid w:val="0093705E"/>
    <w:rsid w:val="00953210"/>
    <w:rsid w:val="00A62A24"/>
    <w:rsid w:val="00AA7EFF"/>
    <w:rsid w:val="00C864D6"/>
    <w:rsid w:val="00D63486"/>
    <w:rsid w:val="00E331EB"/>
    <w:rsid w:val="00F207DC"/>
    <w:rsid w:val="00F9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7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7EDD"/>
  </w:style>
  <w:style w:type="character" w:customStyle="1" w:styleId="a6">
    <w:name w:val="Основной текст_"/>
    <w:link w:val="7"/>
    <w:rsid w:val="00807EDD"/>
    <w:rPr>
      <w:sz w:val="31"/>
      <w:szCs w:val="31"/>
      <w:shd w:val="clear" w:color="auto" w:fill="FFFFFF"/>
    </w:rPr>
  </w:style>
  <w:style w:type="paragraph" w:customStyle="1" w:styleId="7">
    <w:name w:val="Основной текст7"/>
    <w:basedOn w:val="a"/>
    <w:link w:val="a6"/>
    <w:rsid w:val="00807EDD"/>
    <w:pPr>
      <w:widowControl w:val="0"/>
      <w:shd w:val="clear" w:color="auto" w:fill="FFFFFF"/>
      <w:spacing w:after="420" w:line="364" w:lineRule="exact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2020-06-05T09:20:00Z</cp:lastPrinted>
  <dcterms:created xsi:type="dcterms:W3CDTF">2020-06-08T12:03:00Z</dcterms:created>
  <dcterms:modified xsi:type="dcterms:W3CDTF">2020-06-08T13:52:00Z</dcterms:modified>
</cp:coreProperties>
</file>