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92C2F" w14:textId="77777777" w:rsidR="003F59BA" w:rsidRPr="003F59BA" w:rsidRDefault="003F59BA" w:rsidP="003F59BA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r w:rsidRPr="003F59BA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begin"/>
      </w:r>
      <w:r w:rsidRPr="003F59BA">
        <w:rPr>
          <w:rFonts w:ascii="Tahoma" w:hAnsi="Tahoma" w:cs="Tahoma"/>
          <w:b w:val="0"/>
          <w:bCs w:val="0"/>
          <w:color w:val="222222"/>
          <w:sz w:val="27"/>
          <w:szCs w:val="27"/>
        </w:rPr>
        <w:instrText xml:space="preserve"> HYPERLINK "http://upfr.abalash.ru/index.php/521-v-iyule-sostoitsya-10-j-vserossijskij-chempionat-po-kompyuternomu-mnogoboryu-sredi-pensionerov" </w:instrText>
      </w:r>
      <w:r w:rsidRPr="003F59BA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separate"/>
      </w:r>
      <w:r w:rsidRPr="003F59BA">
        <w:rPr>
          <w:rStyle w:val="a3"/>
          <w:rFonts w:ascii="Tahoma" w:hAnsi="Tahoma" w:cs="Tahoma"/>
          <w:b w:val="0"/>
          <w:bCs w:val="0"/>
          <w:color w:val="222222"/>
          <w:sz w:val="27"/>
          <w:szCs w:val="27"/>
          <w:u w:val="none"/>
        </w:rPr>
        <w:t>В июле состоится 10-й Всероссийский чемпионат по компьютерному многоборью среди пенсионеров</w:t>
      </w:r>
      <w:r w:rsidRPr="003F59BA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end"/>
      </w:r>
    </w:p>
    <w:p w14:paraId="46557344" w14:textId="77777777" w:rsidR="003F59BA" w:rsidRDefault="003F59BA" w:rsidP="003F59BA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9 июля 2020 года пройдет финал 10-го Всероссийского чемпионата по компьютерному многоборью среди пенсионеров – крупнейших в России компьютерных соревнований для людей старшего поколения. В этом году чемпионат впервые будет проводиться дистанционно в онлайн-формате.</w:t>
      </w:r>
    </w:p>
    <w:p w14:paraId="5733D86F" w14:textId="77777777" w:rsidR="003F59BA" w:rsidRDefault="003F59BA" w:rsidP="003F59BA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В финале участникам предстоит продемонстрировать работу с поисковыми системами и электронными ресурсами Пенсионного фонда, пройти проверку знаний по интернет-безопасности. Пенсионеры будут бороться за награды в личном первенстве в категориях «начинающие» или «уверенные» пользователи, а также за командное место в общероссийском зачете.</w:t>
      </w:r>
    </w:p>
    <w:p w14:paraId="7B030744" w14:textId="77777777" w:rsidR="003F59BA" w:rsidRDefault="003F59BA" w:rsidP="003F59BA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В рамках заочного тура все финалисты выполняют домашнее задание – презентацию, посвященную 75-летию Победы в Великой Отечественной войне.</w:t>
      </w:r>
    </w:p>
    <w:p w14:paraId="3E3ABFF4" w14:textId="77777777" w:rsidR="003F59BA" w:rsidRDefault="003F59BA" w:rsidP="003F59BA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В настоящее время завершаются отборочные туры чемпионата в 60 регионах России.</w:t>
      </w:r>
    </w:p>
    <w:p w14:paraId="6EE2BE0B" w14:textId="77777777" w:rsidR="003F59BA" w:rsidRDefault="003F59BA" w:rsidP="003F59BA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Организатором мероприятия выступает Союз пенсионеров России при поддержке Министерства труда и социальной защиты РФ и Пенсионного фонда России.</w:t>
      </w:r>
    </w:p>
    <w:p w14:paraId="0BA19400" w14:textId="77777777" w:rsidR="003F59BA" w:rsidRDefault="003F59BA" w:rsidP="003F59BA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Торжественное открытие соревнований пройдет 8 июля в формате видеоконференции с участием председателя Союза пенсионеров России Валерия Рязанского и председателя Правления ПФР Максима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Топилина</w:t>
      </w:r>
      <w:proofErr w:type="spellEnd"/>
      <w:r>
        <w:rPr>
          <w:rFonts w:ascii="Arial" w:hAnsi="Arial" w:cs="Arial"/>
          <w:color w:val="555555"/>
          <w:sz w:val="18"/>
          <w:szCs w:val="18"/>
        </w:rPr>
        <w:t>.</w:t>
      </w:r>
    </w:p>
    <w:p w14:paraId="50B77BF9" w14:textId="77777777" w:rsidR="003F59BA" w:rsidRDefault="003F59BA" w:rsidP="003F59BA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Видеотрансляцию кибер-соревнований среди пенсионеров можно будет посмотреть на сайтах Пенсионного фонда и Союза пенсионеров.</w:t>
      </w:r>
    </w:p>
    <w:p w14:paraId="184BDA77" w14:textId="77777777" w:rsidR="00083AC3" w:rsidRPr="003F59BA" w:rsidRDefault="00083AC3" w:rsidP="003F59BA"/>
    <w:sectPr w:rsidR="00083AC3" w:rsidRPr="003F5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AC3"/>
    <w:rsid w:val="00051C4B"/>
    <w:rsid w:val="00083AC3"/>
    <w:rsid w:val="001827E3"/>
    <w:rsid w:val="003F59BA"/>
    <w:rsid w:val="005C610B"/>
    <w:rsid w:val="00836955"/>
    <w:rsid w:val="00A02E9B"/>
    <w:rsid w:val="00A50D87"/>
    <w:rsid w:val="00A93EA4"/>
    <w:rsid w:val="00EE61BC"/>
    <w:rsid w:val="00FA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9C50A-D23C-4AD4-9F41-690198EF0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61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61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E61BC"/>
    <w:rPr>
      <w:color w:val="0000FF"/>
      <w:u w:val="single"/>
    </w:rPr>
  </w:style>
  <w:style w:type="character" w:customStyle="1" w:styleId="newsitemcategory">
    <w:name w:val="newsitem_category"/>
    <w:basedOn w:val="a0"/>
    <w:rsid w:val="00EE61BC"/>
  </w:style>
  <w:style w:type="character" w:customStyle="1" w:styleId="newsitemhits">
    <w:name w:val="newsitem_hits"/>
    <w:basedOn w:val="a0"/>
    <w:rsid w:val="00EE61BC"/>
  </w:style>
  <w:style w:type="character" w:customStyle="1" w:styleId="email">
    <w:name w:val="email"/>
    <w:basedOn w:val="a0"/>
    <w:rsid w:val="00EE61BC"/>
  </w:style>
  <w:style w:type="character" w:customStyle="1" w:styleId="print">
    <w:name w:val="print"/>
    <w:basedOn w:val="a0"/>
    <w:rsid w:val="00EE61BC"/>
  </w:style>
  <w:style w:type="paragraph" w:styleId="a4">
    <w:name w:val="Normal (Web)"/>
    <w:basedOn w:val="a"/>
    <w:uiPriority w:val="99"/>
    <w:semiHidden/>
    <w:unhideWhenUsed/>
    <w:rsid w:val="00EE6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2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8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2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0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11</cp:revision>
  <dcterms:created xsi:type="dcterms:W3CDTF">2020-10-04T18:31:00Z</dcterms:created>
  <dcterms:modified xsi:type="dcterms:W3CDTF">2020-10-04T18:37:00Z</dcterms:modified>
</cp:coreProperties>
</file>