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6" w:rsidRPr="00506556" w:rsidRDefault="00506556" w:rsidP="0050655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0655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0655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"http://prokuratura.krasnogvard.ru/index.php/815-prokuratura-krasnogvardejskogo-rajona-napravila-v-sud-ugolovnoe-delo-v-otnoshenii-mestnogo-zhitelya-obvinyaemogo-v-nezakonnom-priobretenii-i-khranenii-oruzhiya" </w:instrText>
      </w:r>
      <w:r w:rsidRPr="0050655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0655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незаконном приобретении и хранении оружия</w:t>
      </w:r>
      <w:r w:rsidRPr="0050655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06556" w:rsidRDefault="00506556" w:rsidP="005065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06556" w:rsidRPr="00506556" w:rsidRDefault="00506556" w:rsidP="005065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06556" w:rsidRPr="00506556" w:rsidRDefault="00506556" w:rsidP="0050655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06556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64-летнего местного жителя. Органом дознания он обвиняется в совершении преступления, предусмотренного ч. 1 ст. 222 (незаконное приобретение и хранение огнестрельного оружия).</w:t>
      </w:r>
    </w:p>
    <w:p w:rsidR="00506556" w:rsidRPr="00506556" w:rsidRDefault="00506556" w:rsidP="0050655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06556">
        <w:rPr>
          <w:rFonts w:ascii="Verdana" w:eastAsia="Times New Roman" w:hAnsi="Verdana" w:cs="Times New Roman"/>
          <w:color w:val="555555"/>
          <w:sz w:val="18"/>
          <w:szCs w:val="18"/>
        </w:rPr>
        <w:t>По версии дознания, в 2017 году обвиняемый, находясь по месту жительства в с. Садовом Красногвардейского района, разбирая хозяйственную постройку, обнаружил малокалиберную винтовку нарезного огнестрельного оружия.</w:t>
      </w:r>
      <w:proofErr w:type="gramEnd"/>
      <w:r w:rsidRPr="0050655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После чего стал хранить оружие в своем домовладении, не имея специального разрешения.</w:t>
      </w:r>
    </w:p>
    <w:p w:rsidR="00506556" w:rsidRPr="00506556" w:rsidRDefault="00506556" w:rsidP="0050655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06556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актом направлено в Красногвардейский районный суд для рассмотрения по существу.</w:t>
      </w:r>
    </w:p>
    <w:p w:rsidR="00506556" w:rsidRPr="00506556" w:rsidRDefault="00506556" w:rsidP="0050655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06556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лишения свободы сроком до четырех лет.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56"/>
    <w:rsid w:val="0050655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6556"/>
    <w:rPr>
      <w:color w:val="0000FF"/>
      <w:u w:val="single"/>
    </w:rPr>
  </w:style>
  <w:style w:type="character" w:customStyle="1" w:styleId="newsitemcategory">
    <w:name w:val="newsitem_category"/>
    <w:basedOn w:val="a0"/>
    <w:rsid w:val="00506556"/>
  </w:style>
  <w:style w:type="character" w:customStyle="1" w:styleId="newsitemhits">
    <w:name w:val="newsitem_hits"/>
    <w:basedOn w:val="a0"/>
    <w:rsid w:val="00506556"/>
  </w:style>
  <w:style w:type="character" w:customStyle="1" w:styleId="email">
    <w:name w:val="email"/>
    <w:basedOn w:val="a0"/>
    <w:rsid w:val="00506556"/>
  </w:style>
  <w:style w:type="character" w:customStyle="1" w:styleId="print">
    <w:name w:val="print"/>
    <w:basedOn w:val="a0"/>
    <w:rsid w:val="00506556"/>
  </w:style>
  <w:style w:type="paragraph" w:styleId="a4">
    <w:name w:val="Normal (Web)"/>
    <w:basedOn w:val="a"/>
    <w:uiPriority w:val="99"/>
    <w:semiHidden/>
    <w:unhideWhenUsed/>
    <w:rsid w:val="005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6556"/>
    <w:rPr>
      <w:color w:val="0000FF"/>
      <w:u w:val="single"/>
    </w:rPr>
  </w:style>
  <w:style w:type="character" w:customStyle="1" w:styleId="newsitemcategory">
    <w:name w:val="newsitem_category"/>
    <w:basedOn w:val="a0"/>
    <w:rsid w:val="00506556"/>
  </w:style>
  <w:style w:type="character" w:customStyle="1" w:styleId="newsitemhits">
    <w:name w:val="newsitem_hits"/>
    <w:basedOn w:val="a0"/>
    <w:rsid w:val="00506556"/>
  </w:style>
  <w:style w:type="character" w:customStyle="1" w:styleId="email">
    <w:name w:val="email"/>
    <w:basedOn w:val="a0"/>
    <w:rsid w:val="00506556"/>
  </w:style>
  <w:style w:type="character" w:customStyle="1" w:styleId="print">
    <w:name w:val="print"/>
    <w:basedOn w:val="a0"/>
    <w:rsid w:val="00506556"/>
  </w:style>
  <w:style w:type="paragraph" w:styleId="a4">
    <w:name w:val="Normal (Web)"/>
    <w:basedOn w:val="a"/>
    <w:uiPriority w:val="99"/>
    <w:semiHidden/>
    <w:unhideWhenUsed/>
    <w:rsid w:val="005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2020-09-10T03:19:00Z</dcterms:created>
  <dcterms:modified xsi:type="dcterms:W3CDTF">2020-09-10T03:19:00Z</dcterms:modified>
</cp:coreProperties>
</file>