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6265" w14:textId="77777777" w:rsidR="003511CB" w:rsidRPr="003511CB" w:rsidRDefault="003511CB" w:rsidP="003511C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511CB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511CB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"http://prokuratura.krasnogvard.ru/index.php/602-prokuratura-krasnogvardejskogo-rajona-vosstanovila-prava-predprinimatelya-nezakonno-privlechennogo-k-administrativnoj-otvetstvennosti" </w:instrText>
      </w:r>
      <w:r w:rsidRPr="003511CB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511CB">
        <w:rPr>
          <w:rStyle w:val="a3"/>
          <w:rFonts w:ascii="Tahoma" w:hAnsi="Tahoma" w:cs="Tahoma"/>
          <w:color w:val="222222"/>
          <w:sz w:val="27"/>
          <w:szCs w:val="27"/>
          <w:u w:val="none"/>
        </w:rPr>
        <w:t>ПРОКУРАТУРА КРАСНОГВАРДЕЙСКОГО РАЙОНА ВОССТАНОВИЛА ПРАВА ПРЕДПРИНИМАТЕЛЯ, НЕЗАКОННО ПРИВЛЕЧЕННОГО К АДМИНИСТРАТИВНОЙ ОТВЕТСТВЕННОСТИ</w:t>
      </w:r>
      <w:r w:rsidRPr="003511CB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2A3E314F" w14:textId="25530AE6" w:rsidR="003511CB" w:rsidRDefault="003511CB" w:rsidP="003511C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EF67E10" w14:textId="77777777" w:rsidR="003511CB" w:rsidRDefault="003511CB" w:rsidP="003511C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В ходе надзорных мероприятий прокуратура </w:t>
      </w:r>
      <w:proofErr w:type="gramStart"/>
      <w:r>
        <w:rPr>
          <w:rFonts w:ascii="Verdana" w:hAnsi="Verdana"/>
          <w:color w:val="555555"/>
          <w:sz w:val="18"/>
          <w:szCs w:val="18"/>
        </w:rPr>
        <w:t>Красногвардейского  района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выявила факт незаконной проверки индивидуального предпринимателя начальником территориального отдела МЧС России по Республики Адыгея.</w:t>
      </w:r>
      <w:r>
        <w:rPr>
          <w:rFonts w:ascii="Verdana" w:hAnsi="Verdana"/>
          <w:color w:val="555555"/>
          <w:sz w:val="18"/>
          <w:szCs w:val="18"/>
        </w:rPr>
        <w:br/>
        <w:t>В нарушение закона проверка проведена без согласования с органами прокуратуры. В качестве основания для проверки в акте указан несуществующий нормативный акт органа местного самоуправления об установлении особого противопожарного режима на соответствующей территории.</w:t>
      </w:r>
      <w:r>
        <w:rPr>
          <w:rFonts w:ascii="Verdana" w:hAnsi="Verdana"/>
          <w:color w:val="555555"/>
          <w:sz w:val="18"/>
          <w:szCs w:val="18"/>
        </w:rPr>
        <w:br/>
        <w:t>В результате неправомерно проведенных контрольных мероприятий индивидуальный предприниматель привлечен к административной ответственности по ч. 2 ст. 20.4 КоАП (нарушение требований пожарной безопасности в условиях особого противопожарного режима) в виде штрафа в размере 40 тыс. рублей.</w:t>
      </w:r>
      <w:r>
        <w:rPr>
          <w:rFonts w:ascii="Verdana" w:hAnsi="Verdana"/>
          <w:color w:val="555555"/>
          <w:sz w:val="18"/>
          <w:szCs w:val="18"/>
        </w:rPr>
        <w:br/>
        <w:t>В связи с многочисленными нарушениями, допущенными при осуществлении государственного контроля, прокуратурой района в адрес начальника ГУ МЧС России по Республике Адыгея принесен протест с требованием отменить постановление по делу об административном правонарушении в отношении индивидуального предпринимателя, как незаконное. Протест рассмотрен, постановление отменено, производство по делу прекращено.</w:t>
      </w:r>
      <w:r>
        <w:rPr>
          <w:rFonts w:ascii="Verdana" w:hAnsi="Verdana"/>
          <w:color w:val="555555"/>
          <w:sz w:val="18"/>
          <w:szCs w:val="18"/>
        </w:rPr>
        <w:br/>
        <w:t>По представлению прокуратуры района виновное в нарушении закона должностное лицо привлечено к дисциплинарной ответственности.</w:t>
      </w:r>
    </w:p>
    <w:p w14:paraId="3F0B0DF7" w14:textId="77777777" w:rsidR="00233BF2" w:rsidRPr="003511CB" w:rsidRDefault="00233BF2" w:rsidP="003511CB"/>
    <w:sectPr w:rsidR="00233BF2" w:rsidRPr="0035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F2"/>
    <w:rsid w:val="0011455E"/>
    <w:rsid w:val="00173BA1"/>
    <w:rsid w:val="00233BF2"/>
    <w:rsid w:val="002A7272"/>
    <w:rsid w:val="003511CB"/>
    <w:rsid w:val="003C6DA9"/>
    <w:rsid w:val="005A26A6"/>
    <w:rsid w:val="00672BAC"/>
    <w:rsid w:val="006A04D6"/>
    <w:rsid w:val="00722839"/>
    <w:rsid w:val="007B4B7D"/>
    <w:rsid w:val="007D1737"/>
    <w:rsid w:val="008D19A4"/>
    <w:rsid w:val="009517EB"/>
    <w:rsid w:val="009714C7"/>
    <w:rsid w:val="00C96CCD"/>
    <w:rsid w:val="00E2777C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2D"/>
  <w15:chartTrackingRefBased/>
  <w15:docId w15:val="{767D18B1-FF0A-4DE5-BA6D-B2735D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9A4"/>
    <w:rPr>
      <w:color w:val="0000FF"/>
      <w:u w:val="single"/>
    </w:rPr>
  </w:style>
  <w:style w:type="character" w:customStyle="1" w:styleId="newsitemcategory">
    <w:name w:val="newsitem_category"/>
    <w:basedOn w:val="a0"/>
    <w:rsid w:val="008D19A4"/>
  </w:style>
  <w:style w:type="character" w:customStyle="1" w:styleId="newsitemhits">
    <w:name w:val="newsitem_hits"/>
    <w:basedOn w:val="a0"/>
    <w:rsid w:val="008D19A4"/>
  </w:style>
  <w:style w:type="character" w:customStyle="1" w:styleId="email">
    <w:name w:val="email"/>
    <w:basedOn w:val="a0"/>
    <w:rsid w:val="008D19A4"/>
  </w:style>
  <w:style w:type="character" w:customStyle="1" w:styleId="print">
    <w:name w:val="print"/>
    <w:basedOn w:val="a0"/>
    <w:rsid w:val="008D19A4"/>
  </w:style>
  <w:style w:type="paragraph" w:styleId="a4">
    <w:name w:val="Normal (Web)"/>
    <w:basedOn w:val="a"/>
    <w:uiPriority w:val="99"/>
    <w:semiHidden/>
    <w:unhideWhenUsed/>
    <w:rsid w:val="008D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2020-09-09T19:49:00Z</dcterms:created>
  <dcterms:modified xsi:type="dcterms:W3CDTF">2020-09-09T20:00:00Z</dcterms:modified>
</cp:coreProperties>
</file>