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935CE" w14:textId="77777777" w:rsidR="00051C4B" w:rsidRPr="00051C4B" w:rsidRDefault="00051C4B" w:rsidP="00051C4B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051C4B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051C4B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"http://upfr.abalash.ru/index.php/527-rtyrtyrtyrtyrtyr" </w:instrText>
      </w:r>
      <w:r w:rsidRPr="00051C4B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051C4B">
        <w:rPr>
          <w:rStyle w:val="a3"/>
          <w:rFonts w:ascii="Tahoma" w:hAnsi="Tahoma" w:cs="Tahoma"/>
          <w:b w:val="0"/>
          <w:bCs w:val="0"/>
          <w:color w:val="727272"/>
          <w:sz w:val="27"/>
          <w:szCs w:val="27"/>
          <w:u w:val="none"/>
        </w:rPr>
        <w:t>Пенсионный фонд в вашем смартфоне</w:t>
      </w:r>
      <w:r w:rsidRPr="00051C4B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5367651A" w14:textId="77777777" w:rsidR="00051C4B" w:rsidRDefault="00051C4B" w:rsidP="00051C4B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Отделение ПФР по Республике Адыгея напоминает, что в связи с действующими ограничениями из-за сложившейся эпидемиологической обстановки жители региона могут использовать мобильное приложение Пенсионного фонда России для получения информации о состоянии своего индивидуального лицевого счета в ПФР, назначенной пенсии и социальных выплатах, размере (остатке) средств материнского капитала, истории обращений в ПФР.</w:t>
      </w:r>
    </w:p>
    <w:p w14:paraId="409E7D66" w14:textId="77777777" w:rsidR="00051C4B" w:rsidRDefault="00051C4B" w:rsidP="00051C4B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Бесплатное приложение ПФР, доступное для платформ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iOS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и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Android</w:t>
      </w:r>
      <w:proofErr w:type="spellEnd"/>
      <w:r>
        <w:rPr>
          <w:rFonts w:ascii="Arial" w:hAnsi="Arial" w:cs="Arial"/>
          <w:color w:val="555555"/>
          <w:sz w:val="18"/>
          <w:szCs w:val="18"/>
        </w:rPr>
        <w:t>, дает возможность пользователям мобильных устройств воспользоваться ключевыми функциями, которые представлены в Личном кабинете на сайте Пенсионного фонда. Приложение одинаково востребовано и у пенсионеров, и у тех, кто пока только формирует пенсионные выплаты.</w:t>
      </w:r>
    </w:p>
    <w:p w14:paraId="1B3D7B90" w14:textId="77777777" w:rsidR="00051C4B" w:rsidRDefault="00051C4B" w:rsidP="00051C4B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Для входа в приложение необходимо ввести четырехзначный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пин-код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и пройти авторизацию с помощью подтвержденной учетной записи на портале госуслуг. Подтвердить упрощенную или стандартную учетную запись можно в офисах Почты России, Ростелекома или клиентских службах Пенсионного фонда.</w:t>
      </w:r>
    </w:p>
    <w:p w14:paraId="20B9FE0F" w14:textId="77777777" w:rsidR="00051C4B" w:rsidRDefault="00051C4B" w:rsidP="00051C4B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В дальнейшем вход осуществляется через этот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пин-код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. Пенсионный фонд первый среди госведомств реализовал механизм авторизации в Единой системе идентификации и аутентификации (ЕСИА) с помощью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пин-кода</w:t>
      </w:r>
      <w:proofErr w:type="spellEnd"/>
      <w:r>
        <w:rPr>
          <w:rFonts w:ascii="Arial" w:hAnsi="Arial" w:cs="Arial"/>
          <w:color w:val="555555"/>
          <w:sz w:val="18"/>
          <w:szCs w:val="18"/>
        </w:rPr>
        <w:t>.</w:t>
      </w:r>
    </w:p>
    <w:p w14:paraId="1A544883" w14:textId="77777777" w:rsidR="00051C4B" w:rsidRDefault="00051C4B" w:rsidP="00051C4B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С помощью приложения можно также записаться на приём, заказать справку и документы, направить обращение в онлайн-приёмную ПФР, узнать адреса ближайших клиентских служб и график их работы, воспользоваться пенсионным калькулятором и узнать условный размер своей будущей пенсии.</w:t>
      </w:r>
    </w:p>
    <w:p w14:paraId="184BDA77" w14:textId="77777777" w:rsidR="00083AC3" w:rsidRPr="00051C4B" w:rsidRDefault="00083AC3" w:rsidP="00051C4B"/>
    <w:sectPr w:rsidR="00083AC3" w:rsidRPr="0005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C3"/>
    <w:rsid w:val="00051C4B"/>
    <w:rsid w:val="00083AC3"/>
    <w:rsid w:val="005C610B"/>
    <w:rsid w:val="00836955"/>
    <w:rsid w:val="00A93EA4"/>
    <w:rsid w:val="00EE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9C50A-D23C-4AD4-9F41-690198EF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61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1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E61BC"/>
    <w:rPr>
      <w:color w:val="0000FF"/>
      <w:u w:val="single"/>
    </w:rPr>
  </w:style>
  <w:style w:type="character" w:customStyle="1" w:styleId="newsitemcategory">
    <w:name w:val="newsitem_category"/>
    <w:basedOn w:val="a0"/>
    <w:rsid w:val="00EE61BC"/>
  </w:style>
  <w:style w:type="character" w:customStyle="1" w:styleId="newsitemhits">
    <w:name w:val="newsitem_hits"/>
    <w:basedOn w:val="a0"/>
    <w:rsid w:val="00EE61BC"/>
  </w:style>
  <w:style w:type="character" w:customStyle="1" w:styleId="email">
    <w:name w:val="email"/>
    <w:basedOn w:val="a0"/>
    <w:rsid w:val="00EE61BC"/>
  </w:style>
  <w:style w:type="character" w:customStyle="1" w:styleId="print">
    <w:name w:val="print"/>
    <w:basedOn w:val="a0"/>
    <w:rsid w:val="00EE61BC"/>
  </w:style>
  <w:style w:type="paragraph" w:styleId="a4">
    <w:name w:val="Normal (Web)"/>
    <w:basedOn w:val="a"/>
    <w:uiPriority w:val="99"/>
    <w:semiHidden/>
    <w:unhideWhenUsed/>
    <w:rsid w:val="00EE6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1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6</cp:revision>
  <dcterms:created xsi:type="dcterms:W3CDTF">2020-10-04T18:31:00Z</dcterms:created>
  <dcterms:modified xsi:type="dcterms:W3CDTF">2020-10-04T18:34:00Z</dcterms:modified>
</cp:coreProperties>
</file>