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5F0D2" w14:textId="77777777" w:rsidR="00805015" w:rsidRPr="00805015" w:rsidRDefault="00805015" w:rsidP="0080501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805015">
          <w:rPr>
            <w:rStyle w:val="a3"/>
            <w:rFonts w:ascii="Tahoma" w:hAnsi="Tahoma" w:cs="Tahoma"/>
            <w:color w:val="727272"/>
            <w:sz w:val="27"/>
            <w:szCs w:val="27"/>
            <w:u w:val="none"/>
          </w:rPr>
          <w:t>В Красногвардейском районе прокуратура принимает меры к устранению недостатков в организации патриотического воспитания молодежи</w:t>
        </w:r>
      </w:hyperlink>
    </w:p>
    <w:p w14:paraId="69C67796" w14:textId="1372A7CD" w:rsidR="00805015" w:rsidRDefault="00805015" w:rsidP="0080501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DE69E63" w14:textId="77777777" w:rsidR="00805015" w:rsidRDefault="00805015" w:rsidP="0080501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исполнения закона в сфере военно-патриотического воспитания молодежи.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в образовательных учреждениях района, а также органами местного самоуправления трех муниципальных образований работе с молодежью уделяется недостаточное внимание. Так, в ряде сельских поселений не утверждены необходимые муниципальные программы. Бюджетные средства на работу на этом направлении не выделялись.</w:t>
      </w:r>
      <w:r>
        <w:rPr>
          <w:rFonts w:ascii="Verdana" w:hAnsi="Verdana"/>
          <w:color w:val="555555"/>
          <w:sz w:val="18"/>
          <w:szCs w:val="18"/>
        </w:rPr>
        <w:br/>
        <w:t>В образовательных учреждениях 8 из 15 преподавателей по предмету ОБЖ не проходили службу в Вооруженных силах России и не имеют специализированного образования в военной сфере. С юношами и девушками не проводятся раздельные занятия по изучению основ медицинских знаний. На спортивных площадках не оборудованы специальные полосы препятствий.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проверки в адрес глав органов местного самоуправления и руководства управления образования района внесены представления об устранении выявленных нарушений.</w:t>
      </w:r>
    </w:p>
    <w:p w14:paraId="7E350F7C" w14:textId="77777777" w:rsidR="009F1ACA" w:rsidRPr="00805015" w:rsidRDefault="009F1ACA" w:rsidP="00805015"/>
    <w:sectPr w:rsidR="009F1ACA" w:rsidRPr="0080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D1C2C"/>
    <w:rsid w:val="003E3BFF"/>
    <w:rsid w:val="00401C96"/>
    <w:rsid w:val="00464CF9"/>
    <w:rsid w:val="00593788"/>
    <w:rsid w:val="005A0BAB"/>
    <w:rsid w:val="0063678A"/>
    <w:rsid w:val="0063754C"/>
    <w:rsid w:val="00654947"/>
    <w:rsid w:val="0068100C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C010D1"/>
    <w:rsid w:val="00C67C26"/>
    <w:rsid w:val="00DC2735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45-v-krasnogvardejskom-rajone-prokuratura-prinimaet-mery-k-ustraneniyu-nedostatkov-v-organizatsii-patrioticheskogo-vospitaniya-molode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46</cp:revision>
  <dcterms:created xsi:type="dcterms:W3CDTF">2020-09-10T18:46:00Z</dcterms:created>
  <dcterms:modified xsi:type="dcterms:W3CDTF">2020-09-10T19:24:00Z</dcterms:modified>
</cp:coreProperties>
</file>