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BD" w:rsidRPr="00906DBD" w:rsidRDefault="00906DBD" w:rsidP="00906DB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06DB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06DB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"http://prokuratura.krasnogvard.ru/index.php/770-dostigshim-sovershennoletiya-do-vypuska-iz-shkoly-dadut-otsrochku-ot-prizyva-na-vremya-obucheniya-v-sredne-spetsialnykh-uchebnykh-zavedeniyakh" </w:instrText>
      </w:r>
      <w:r w:rsidRPr="00906DB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906DB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Достигшим</w:t>
      </w:r>
      <w:proofErr w:type="gramEnd"/>
      <w:r w:rsidRPr="00906DB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совершеннолетия до выпуска из школы дадут отсрочку от призыва на время обучения в средне-специальных учебных заведениях</w:t>
      </w:r>
      <w:r w:rsidRPr="00906DB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06DBD" w:rsidRDefault="00906DBD" w:rsidP="0090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06DBD" w:rsidRPr="00906DBD" w:rsidRDefault="00906DBD" w:rsidP="0090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br/>
        <w:t>В Российской Федерации призыву на воинскую службу подлежат юноши, достигшие совершеннолетия, то есть 18 лет, не имеющие противопоказаний по состоянию здоровья, подтвержденное медицинским заключением.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Статьей 24 Федерального закона от 28.03.1998 № 53-ФЗ «О воинской обязанности и военной службе» определены категории военнообязанных граждан, которым по решению призывной комиссии предоставляется право на предоставление отсрочки от призыва на военную службу в связи с воспитанием детей.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Право на отсрочку от призыва на военную службу в связи с получением образования имеют граждане, обучающиеся по очной форме обучения в образовательных организациях по имеющим государственную аккредитацию:</w:t>
      </w:r>
      <w:proofErr w:type="gramEnd"/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1) программам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бакалавриата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, если обучающиеся не имеют диплома бакалавра, диплома специалиста или диплома магистра, - в период освоения указанных образовательных программ, но не свыше сроков получения высшего образования по программам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бакалавриата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;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2) программам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специалитета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, если обучающиеся не имеют диплома бакалавра, диплома специалиста или диплома магистра, - в период освоения указанных образовательных программ, но не свыше сроков получения высшего образования по программам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специалитета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;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3) программам магистратуры, если обучающиеся не имеют диплома специалиста или диплома магистра и поступили на </w:t>
      </w:r>
      <w:proofErr w:type="gram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обучение по программам</w:t>
      </w:r>
      <w:proofErr w:type="gram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магистратуры в год получения высшего образования по программам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бакалавриата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, - в период освоения указанных образовательных программ, но не свыше сроков получения высшего образования по программам магистратуры;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4) программам среднего профессионального образования, - в период освоения указанных образовательных программ, но не свыше сроков получения среднего профессионального образования, установленных образовательными стандартами.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С 29 марта 2019 года гражданам, достигшим 18 лет в период обучения в общеобразовательной школе, решено дать право на отсрочку в связи с обучением не только по программам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бакалавриата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</w:t>
      </w:r>
      <w:proofErr w:type="spellStart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специалитета</w:t>
      </w:r>
      <w:proofErr w:type="spellEnd"/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, но и по программам среднего профобразования. Ранее она была предусмотрена только для лиц, которым 18 лет исполнилось после окончания школы.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Кроме того, внесенными изменениями предусмотрена отсрочка на период обучения на подготовительных отделениях вузов за счет бюджета, но не свыше одного года. Речь идет об обучении в год получения среднего общего образования.</w:t>
      </w:r>
    </w:p>
    <w:p w:rsidR="00906DBD" w:rsidRPr="00906DBD" w:rsidRDefault="00906DBD" w:rsidP="00906DB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06DBD">
        <w:rPr>
          <w:rFonts w:ascii="Verdana" w:eastAsia="Times New Roman" w:hAnsi="Verdana" w:cs="Times New Roman"/>
          <w:color w:val="555555"/>
          <w:sz w:val="18"/>
          <w:szCs w:val="18"/>
        </w:rPr>
        <w:t>Для получения отсрочки гражданину, подлежащему призыву на военную службу, необходимо предоставить подлинники документов, исчерпывающий перечень которых установлен Инструкцией по подготовке и проведению мероприятий, связанных с призывом на военную службу граждан Российской Федерации, не пребывающих в запасе, утверждённой приказом Министра обороны Российской Федерации от 02.10.2007 года № 400.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BD"/>
    <w:rsid w:val="00906DB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6DBD"/>
    <w:rPr>
      <w:color w:val="0000FF"/>
      <w:u w:val="single"/>
    </w:rPr>
  </w:style>
  <w:style w:type="character" w:customStyle="1" w:styleId="newsitemcategory">
    <w:name w:val="newsitem_category"/>
    <w:basedOn w:val="a0"/>
    <w:rsid w:val="00906DBD"/>
  </w:style>
  <w:style w:type="character" w:customStyle="1" w:styleId="newsitemhits">
    <w:name w:val="newsitem_hits"/>
    <w:basedOn w:val="a0"/>
    <w:rsid w:val="00906DBD"/>
  </w:style>
  <w:style w:type="character" w:customStyle="1" w:styleId="email">
    <w:name w:val="email"/>
    <w:basedOn w:val="a0"/>
    <w:rsid w:val="00906DBD"/>
  </w:style>
  <w:style w:type="character" w:customStyle="1" w:styleId="print">
    <w:name w:val="print"/>
    <w:basedOn w:val="a0"/>
    <w:rsid w:val="00906DBD"/>
  </w:style>
  <w:style w:type="paragraph" w:styleId="a4">
    <w:name w:val="Normal (Web)"/>
    <w:basedOn w:val="a"/>
    <w:uiPriority w:val="99"/>
    <w:semiHidden/>
    <w:unhideWhenUsed/>
    <w:rsid w:val="0090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6DBD"/>
    <w:rPr>
      <w:color w:val="0000FF"/>
      <w:u w:val="single"/>
    </w:rPr>
  </w:style>
  <w:style w:type="character" w:customStyle="1" w:styleId="newsitemcategory">
    <w:name w:val="newsitem_category"/>
    <w:basedOn w:val="a0"/>
    <w:rsid w:val="00906DBD"/>
  </w:style>
  <w:style w:type="character" w:customStyle="1" w:styleId="newsitemhits">
    <w:name w:val="newsitem_hits"/>
    <w:basedOn w:val="a0"/>
    <w:rsid w:val="00906DBD"/>
  </w:style>
  <w:style w:type="character" w:customStyle="1" w:styleId="email">
    <w:name w:val="email"/>
    <w:basedOn w:val="a0"/>
    <w:rsid w:val="00906DBD"/>
  </w:style>
  <w:style w:type="character" w:customStyle="1" w:styleId="print">
    <w:name w:val="print"/>
    <w:basedOn w:val="a0"/>
    <w:rsid w:val="00906DBD"/>
  </w:style>
  <w:style w:type="paragraph" w:styleId="a4">
    <w:name w:val="Normal (Web)"/>
    <w:basedOn w:val="a"/>
    <w:uiPriority w:val="99"/>
    <w:semiHidden/>
    <w:unhideWhenUsed/>
    <w:rsid w:val="0090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2020-09-10T04:26:00Z</dcterms:created>
  <dcterms:modified xsi:type="dcterms:W3CDTF">2020-09-10T04:26:00Z</dcterms:modified>
</cp:coreProperties>
</file>