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FD8" w:rsidRPr="00655FD8" w:rsidRDefault="00655FD8" w:rsidP="00655FD8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655FD8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655FD8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"http://prokuratura.krasnogvard.ru/index.php/662-pereselenie-grazhdan-iz-avarijnogo-zhilya" </w:instrText>
      </w:r>
      <w:r w:rsidRPr="00655FD8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655FD8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ПЕРЕСЕЛЕНИЕ ГРАЖДАН ИЗ АВАРИЙНОГО ЖИЛЬЯ</w:t>
      </w:r>
      <w:r w:rsidRPr="00655FD8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655FD8" w:rsidRDefault="00655FD8" w:rsidP="00655FD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655FD8" w:rsidRPr="00655FD8" w:rsidRDefault="00655FD8" w:rsidP="00655FD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655FD8" w:rsidRPr="00655FD8" w:rsidRDefault="00655FD8" w:rsidP="00655FD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gramStart"/>
      <w:r w:rsidRPr="00655FD8">
        <w:rPr>
          <w:rFonts w:ascii="Verdana" w:eastAsia="Times New Roman" w:hAnsi="Verdana" w:cs="Times New Roman"/>
          <w:color w:val="555555"/>
          <w:sz w:val="18"/>
          <w:szCs w:val="18"/>
        </w:rPr>
        <w:t>В соответствии со статьей 86 Жилищного кодекса Российской Федерации, если дом, в котором находится жилое помещение, занимаемое по договору социального найма, подлежит сносу, выселяемым из него гражданам органом государственной власти или органом местного самоуправления, принявшими решение о сносе такого дома, предоставляются другие благоустроенные жилые помещения по договорам социального найма.</w:t>
      </w:r>
      <w:proofErr w:type="gramEnd"/>
      <w:r w:rsidRPr="00655FD8">
        <w:rPr>
          <w:rFonts w:ascii="Verdana" w:eastAsia="Times New Roman" w:hAnsi="Verdana" w:cs="Times New Roman"/>
          <w:color w:val="555555"/>
          <w:sz w:val="18"/>
          <w:szCs w:val="18"/>
        </w:rPr>
        <w:t xml:space="preserve"> Предоставляемое гражданам в связи с выселением другое жилое помещение по договору социального найма должно быть благоустроенным применительно к условиям соответствующего населенного пункта, равнозначным по общей </w:t>
      </w:r>
      <w:proofErr w:type="gramStart"/>
      <w:r w:rsidRPr="00655FD8">
        <w:rPr>
          <w:rFonts w:ascii="Verdana" w:eastAsia="Times New Roman" w:hAnsi="Verdana" w:cs="Times New Roman"/>
          <w:color w:val="555555"/>
          <w:sz w:val="18"/>
          <w:szCs w:val="18"/>
        </w:rPr>
        <w:t>площади</w:t>
      </w:r>
      <w:proofErr w:type="gramEnd"/>
      <w:r w:rsidRPr="00655FD8">
        <w:rPr>
          <w:rFonts w:ascii="Verdana" w:eastAsia="Times New Roman" w:hAnsi="Verdana" w:cs="Times New Roman"/>
          <w:color w:val="555555"/>
          <w:sz w:val="18"/>
          <w:szCs w:val="18"/>
        </w:rPr>
        <w:t xml:space="preserve"> ранее занимаемому жилому помещению, отвечать установленным требованиям и находиться в границах данного населенного пункта. При признании дома аварийным органы власти устанавливают срок для отселения граждан, по его истечении должен быть решен вопрос о предоставлении другого жилья. Вместе с тем, на практике жилые помещения не всегда предоставляются своевременно, что вынуждает граждан обращаться в суд за защитой нарушенного права. </w:t>
      </w:r>
      <w:proofErr w:type="gramStart"/>
      <w:r w:rsidRPr="00655FD8">
        <w:rPr>
          <w:rFonts w:ascii="Verdana" w:eastAsia="Times New Roman" w:hAnsi="Verdana" w:cs="Times New Roman"/>
          <w:color w:val="555555"/>
          <w:sz w:val="18"/>
          <w:szCs w:val="18"/>
        </w:rPr>
        <w:t>При рассмотрении подобных споров юридически значимым обстоятельством является наличие либо отсутствие реальной угрозы для жизни и здоровья граждан, проживающих в аварийным доме.</w:t>
      </w:r>
      <w:proofErr w:type="gramEnd"/>
      <w:r w:rsidRPr="00655FD8">
        <w:rPr>
          <w:rFonts w:ascii="Verdana" w:eastAsia="Times New Roman" w:hAnsi="Verdana" w:cs="Times New Roman"/>
          <w:color w:val="555555"/>
          <w:sz w:val="18"/>
          <w:szCs w:val="18"/>
        </w:rPr>
        <w:t xml:space="preserve"> В том случае, если граждане в жилом помещении фактически не проживают, а значатся лишь зарегистрированными по месту жительства, суды приходят к выводу об отсутствии оснований для незамедлительного предоставления жилого помещения взамен утраченного. Если же граждане живут в аварийном помещении, сроки для их отселения истекли, судом восстанавливаются нарушенные жилищные права граждан, на органы власти возлагается обязанность предоставить иное жилое помещение по договору социального найма.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D8"/>
    <w:rsid w:val="00655FD8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5F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5F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55FD8"/>
    <w:rPr>
      <w:color w:val="0000FF"/>
      <w:u w:val="single"/>
    </w:rPr>
  </w:style>
  <w:style w:type="character" w:customStyle="1" w:styleId="newsitemcategory">
    <w:name w:val="newsitem_category"/>
    <w:basedOn w:val="a0"/>
    <w:rsid w:val="00655FD8"/>
  </w:style>
  <w:style w:type="character" w:customStyle="1" w:styleId="newsitemhits">
    <w:name w:val="newsitem_hits"/>
    <w:basedOn w:val="a0"/>
    <w:rsid w:val="00655FD8"/>
  </w:style>
  <w:style w:type="character" w:customStyle="1" w:styleId="email">
    <w:name w:val="email"/>
    <w:basedOn w:val="a0"/>
    <w:rsid w:val="00655FD8"/>
  </w:style>
  <w:style w:type="character" w:customStyle="1" w:styleId="print">
    <w:name w:val="print"/>
    <w:basedOn w:val="a0"/>
    <w:rsid w:val="00655FD8"/>
  </w:style>
  <w:style w:type="paragraph" w:styleId="a4">
    <w:name w:val="Balloon Text"/>
    <w:basedOn w:val="a"/>
    <w:link w:val="a5"/>
    <w:uiPriority w:val="99"/>
    <w:semiHidden/>
    <w:unhideWhenUsed/>
    <w:rsid w:val="00655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F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5F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5F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55FD8"/>
    <w:rPr>
      <w:color w:val="0000FF"/>
      <w:u w:val="single"/>
    </w:rPr>
  </w:style>
  <w:style w:type="character" w:customStyle="1" w:styleId="newsitemcategory">
    <w:name w:val="newsitem_category"/>
    <w:basedOn w:val="a0"/>
    <w:rsid w:val="00655FD8"/>
  </w:style>
  <w:style w:type="character" w:customStyle="1" w:styleId="newsitemhits">
    <w:name w:val="newsitem_hits"/>
    <w:basedOn w:val="a0"/>
    <w:rsid w:val="00655FD8"/>
  </w:style>
  <w:style w:type="character" w:customStyle="1" w:styleId="email">
    <w:name w:val="email"/>
    <w:basedOn w:val="a0"/>
    <w:rsid w:val="00655FD8"/>
  </w:style>
  <w:style w:type="character" w:customStyle="1" w:styleId="print">
    <w:name w:val="print"/>
    <w:basedOn w:val="a0"/>
    <w:rsid w:val="00655FD8"/>
  </w:style>
  <w:style w:type="paragraph" w:styleId="a4">
    <w:name w:val="Balloon Text"/>
    <w:basedOn w:val="a"/>
    <w:link w:val="a5"/>
    <w:uiPriority w:val="99"/>
    <w:semiHidden/>
    <w:unhideWhenUsed/>
    <w:rsid w:val="00655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F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6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2020-09-11T04:07:00Z</dcterms:created>
  <dcterms:modified xsi:type="dcterms:W3CDTF">2020-09-11T04:07:00Z</dcterms:modified>
</cp:coreProperties>
</file>