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33D1" w14:textId="77777777" w:rsidR="007A6EC4" w:rsidRPr="007A6EC4" w:rsidRDefault="007A6EC4" w:rsidP="007A6EC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7A6EC4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Кадастровая палата Адыгеи ответит на вопросы жителей республики в приемной Президента РФ</w:t>
        </w:r>
      </w:hyperlink>
    </w:p>
    <w:p w14:paraId="2F164FEE" w14:textId="77777777" w:rsidR="007A6EC4" w:rsidRDefault="007A6EC4" w:rsidP="007A6EC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11 сентября 2019 года с 14:30 до 17:30 директор Кадастровой палаты по Республике Адыгея проведет прием граждан в приемной Президента Российской Федерации в Республике Адыгея.</w:t>
      </w:r>
      <w:r>
        <w:rPr>
          <w:rFonts w:ascii="Verdana" w:hAnsi="Verdana"/>
          <w:color w:val="555555"/>
          <w:sz w:val="18"/>
          <w:szCs w:val="18"/>
        </w:rPr>
        <w:br/>
        <w:t>В этот день граждане смогут получить правовую консультацию по вопросам оказания услуг Росреестра.</w:t>
      </w:r>
      <w:r>
        <w:rPr>
          <w:rFonts w:ascii="Verdana" w:hAnsi="Verdana"/>
          <w:color w:val="555555"/>
          <w:sz w:val="18"/>
          <w:szCs w:val="18"/>
        </w:rPr>
        <w:br/>
        <w:t>Личный прием граждан осуществляется при предъявлении документа, удостоверяющего личность.</w:t>
      </w:r>
      <w:r>
        <w:rPr>
          <w:rFonts w:ascii="Verdana" w:hAnsi="Verdana"/>
          <w:color w:val="555555"/>
          <w:sz w:val="18"/>
          <w:szCs w:val="18"/>
        </w:rPr>
        <w:br/>
        <w:t>Прием состоится по адресу: г. Майкоп, ул. Советская, 176</w:t>
      </w:r>
    </w:p>
    <w:p w14:paraId="13A0A043" w14:textId="77777777" w:rsidR="00303460" w:rsidRPr="007A6EC4" w:rsidRDefault="00303460" w:rsidP="007A6EC4"/>
    <w:sectPr w:rsidR="00303460" w:rsidRPr="007A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14-kadastrovaya-palata-adygei-otvetit-na-voprosy-zhitelej-respubliki-v-priemnoj-prezidenta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61</cp:revision>
  <dcterms:created xsi:type="dcterms:W3CDTF">2020-09-22T17:44:00Z</dcterms:created>
  <dcterms:modified xsi:type="dcterms:W3CDTF">2020-09-22T18:17:00Z</dcterms:modified>
</cp:coreProperties>
</file>