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67F" w:rsidRPr="001E267F" w:rsidRDefault="001E267F" w:rsidP="001E267F">
      <w:pPr>
        <w:shd w:val="clear" w:color="auto" w:fill="FFFFFF"/>
        <w:spacing w:before="75" w:after="60" w:line="360" w:lineRule="atLeast"/>
        <w:outlineLvl w:val="0"/>
        <w:rPr>
          <w:rFonts w:ascii="Tahoma" w:eastAsia="Times New Roman" w:hAnsi="Tahoma" w:cs="Tahoma"/>
          <w:b/>
          <w:bCs/>
          <w:color w:val="222222"/>
          <w:kern w:val="36"/>
          <w:sz w:val="27"/>
          <w:szCs w:val="27"/>
        </w:rPr>
      </w:pPr>
      <w:r w:rsidRPr="001E267F">
        <w:rPr>
          <w:rFonts w:ascii="Tahoma" w:eastAsia="Times New Roman" w:hAnsi="Tahoma" w:cs="Tahoma"/>
          <w:b/>
          <w:bCs/>
          <w:color w:val="222222"/>
          <w:kern w:val="36"/>
          <w:sz w:val="27"/>
          <w:szCs w:val="27"/>
        </w:rPr>
        <w:fldChar w:fldCharType="begin"/>
      </w:r>
      <w:r w:rsidRPr="001E267F">
        <w:rPr>
          <w:rFonts w:ascii="Tahoma" w:eastAsia="Times New Roman" w:hAnsi="Tahoma" w:cs="Tahoma"/>
          <w:b/>
          <w:bCs/>
          <w:color w:val="222222"/>
          <w:kern w:val="36"/>
          <w:sz w:val="27"/>
          <w:szCs w:val="27"/>
        </w:rPr>
        <w:instrText xml:space="preserve"> HYPERLINK "http://prokuratura.krasnogvard.ru/index.php/786-prokuraturoj-krasnogvardejskogo-rajona-prinimaet-mery-k-vosstanovleniyu-imushchestvennykh-prav-detej" </w:instrText>
      </w:r>
      <w:r w:rsidRPr="001E267F">
        <w:rPr>
          <w:rFonts w:ascii="Tahoma" w:eastAsia="Times New Roman" w:hAnsi="Tahoma" w:cs="Tahoma"/>
          <w:b/>
          <w:bCs/>
          <w:color w:val="222222"/>
          <w:kern w:val="36"/>
          <w:sz w:val="27"/>
          <w:szCs w:val="27"/>
        </w:rPr>
        <w:fldChar w:fldCharType="separate"/>
      </w:r>
      <w:r w:rsidRPr="001E267F">
        <w:rPr>
          <w:rFonts w:ascii="Tahoma" w:eastAsia="Times New Roman" w:hAnsi="Tahoma" w:cs="Tahoma"/>
          <w:b/>
          <w:bCs/>
          <w:color w:val="222222"/>
          <w:kern w:val="36"/>
          <w:sz w:val="27"/>
          <w:szCs w:val="27"/>
        </w:rPr>
        <w:t>Прокуратурой Красногвардейского района принимает меры к восстановлению имущественных прав детей</w:t>
      </w:r>
      <w:r w:rsidRPr="001E267F">
        <w:rPr>
          <w:rFonts w:ascii="Tahoma" w:eastAsia="Times New Roman" w:hAnsi="Tahoma" w:cs="Tahoma"/>
          <w:b/>
          <w:bCs/>
          <w:color w:val="222222"/>
          <w:kern w:val="36"/>
          <w:sz w:val="27"/>
          <w:szCs w:val="27"/>
        </w:rPr>
        <w:fldChar w:fldCharType="end"/>
      </w:r>
    </w:p>
    <w:p w:rsidR="001E267F" w:rsidRDefault="001E267F" w:rsidP="001E267F">
      <w:pPr>
        <w:shd w:val="clear" w:color="auto" w:fill="FFFFFF"/>
        <w:spacing w:after="0" w:line="240" w:lineRule="auto"/>
        <w:rPr>
          <w:rFonts w:ascii="Verdana" w:eastAsia="Times New Roman" w:hAnsi="Verdana" w:cs="Times New Roman"/>
          <w:color w:val="555555"/>
          <w:sz w:val="18"/>
          <w:szCs w:val="18"/>
        </w:rPr>
      </w:pPr>
    </w:p>
    <w:p w:rsidR="001E267F" w:rsidRPr="001E267F" w:rsidRDefault="001E267F" w:rsidP="001E267F">
      <w:pPr>
        <w:shd w:val="clear" w:color="auto" w:fill="FFFFFF"/>
        <w:spacing w:after="0" w:line="240" w:lineRule="auto"/>
        <w:rPr>
          <w:rFonts w:ascii="Verdana" w:eastAsia="Times New Roman" w:hAnsi="Verdana" w:cs="Times New Roman"/>
          <w:color w:val="555555"/>
          <w:sz w:val="18"/>
          <w:szCs w:val="18"/>
        </w:rPr>
      </w:pPr>
      <w:bookmarkStart w:id="0" w:name="_GoBack"/>
      <w:bookmarkEnd w:id="0"/>
    </w:p>
    <w:p w:rsidR="001E267F" w:rsidRPr="001E267F" w:rsidRDefault="001E267F" w:rsidP="001E267F">
      <w:pPr>
        <w:shd w:val="clear" w:color="auto" w:fill="FFFFFF"/>
        <w:spacing w:before="120" w:after="120" w:line="240" w:lineRule="auto"/>
        <w:rPr>
          <w:rFonts w:ascii="Verdana" w:eastAsia="Times New Roman" w:hAnsi="Verdana" w:cs="Times New Roman"/>
          <w:color w:val="555555"/>
          <w:sz w:val="18"/>
          <w:szCs w:val="18"/>
        </w:rPr>
      </w:pPr>
      <w:r w:rsidRPr="001E267F">
        <w:rPr>
          <w:rFonts w:ascii="Verdana" w:eastAsia="Times New Roman" w:hAnsi="Verdana" w:cs="Times New Roman"/>
          <w:color w:val="555555"/>
          <w:sz w:val="18"/>
          <w:szCs w:val="18"/>
        </w:rPr>
        <w:t>Прокуратурой Красногвардейского района проведена проверка исполнения семейного законодательства, а также состояния законности при расходовании средств материнского капитала, по результатам которой установлены факты неисполнения обязанностей по оформлению в общую долевую собственность приобретенного недвижимого имущества за счет средств материнского капитала.</w:t>
      </w:r>
    </w:p>
    <w:p w:rsidR="001E267F" w:rsidRPr="001E267F" w:rsidRDefault="001E267F" w:rsidP="001E267F">
      <w:pPr>
        <w:shd w:val="clear" w:color="auto" w:fill="FFFFFF"/>
        <w:spacing w:before="120" w:after="120" w:line="240" w:lineRule="auto"/>
        <w:rPr>
          <w:rFonts w:ascii="Verdana" w:eastAsia="Times New Roman" w:hAnsi="Verdana" w:cs="Times New Roman"/>
          <w:color w:val="555555"/>
          <w:sz w:val="18"/>
          <w:szCs w:val="18"/>
        </w:rPr>
      </w:pPr>
      <w:r w:rsidRPr="001E267F">
        <w:rPr>
          <w:rFonts w:ascii="Verdana" w:eastAsia="Times New Roman" w:hAnsi="Verdana" w:cs="Times New Roman"/>
          <w:color w:val="555555"/>
          <w:sz w:val="18"/>
          <w:szCs w:val="18"/>
        </w:rPr>
        <w:t>Прокурорской проверкой установлено, что местная жительница получила средства материнского капитала, которые направила на погашение ипотечного кредита, оформленного для приобретения недвижимого имущества, при этом она взял на себя обязательство по оформлению жилого дома в общую собственность на лиц, получивших сертификат. Однако, в установленный срок, после погашения ипотечного кредита данное обязательство исполнено не было.</w:t>
      </w:r>
    </w:p>
    <w:p w:rsidR="001E267F" w:rsidRPr="001E267F" w:rsidRDefault="001E267F" w:rsidP="001E267F">
      <w:pPr>
        <w:shd w:val="clear" w:color="auto" w:fill="FFFFFF"/>
        <w:spacing w:before="120" w:after="120" w:line="240" w:lineRule="auto"/>
        <w:rPr>
          <w:rFonts w:ascii="Verdana" w:eastAsia="Times New Roman" w:hAnsi="Verdana" w:cs="Times New Roman"/>
          <w:color w:val="555555"/>
          <w:sz w:val="18"/>
          <w:szCs w:val="18"/>
        </w:rPr>
      </w:pPr>
      <w:r w:rsidRPr="001E267F">
        <w:rPr>
          <w:rFonts w:ascii="Verdana" w:eastAsia="Times New Roman" w:hAnsi="Verdana" w:cs="Times New Roman"/>
          <w:color w:val="555555"/>
          <w:sz w:val="18"/>
          <w:szCs w:val="18"/>
        </w:rPr>
        <w:t xml:space="preserve">Аналогичные нарушения законодательства </w:t>
      </w:r>
      <w:proofErr w:type="gramStart"/>
      <w:r w:rsidRPr="001E267F">
        <w:rPr>
          <w:rFonts w:ascii="Verdana" w:eastAsia="Times New Roman" w:hAnsi="Verdana" w:cs="Times New Roman"/>
          <w:color w:val="555555"/>
          <w:sz w:val="18"/>
          <w:szCs w:val="18"/>
        </w:rPr>
        <w:t>в части неисполнения обязанностей по оформлению в общую долевую собственность приобретенного недвижимого имущества за счет средств материнского капитала установлены в действиях</w:t>
      </w:r>
      <w:proofErr w:type="gramEnd"/>
      <w:r w:rsidRPr="001E267F">
        <w:rPr>
          <w:rFonts w:ascii="Verdana" w:eastAsia="Times New Roman" w:hAnsi="Verdana" w:cs="Times New Roman"/>
          <w:color w:val="555555"/>
          <w:sz w:val="18"/>
          <w:szCs w:val="18"/>
        </w:rPr>
        <w:t xml:space="preserve"> 11 граждан.</w:t>
      </w:r>
    </w:p>
    <w:p w:rsidR="001E267F" w:rsidRPr="001E267F" w:rsidRDefault="001E267F" w:rsidP="001E267F">
      <w:pPr>
        <w:shd w:val="clear" w:color="auto" w:fill="FFFFFF"/>
        <w:spacing w:before="120" w:after="120" w:line="240" w:lineRule="auto"/>
        <w:rPr>
          <w:rFonts w:ascii="Verdana" w:eastAsia="Times New Roman" w:hAnsi="Verdana" w:cs="Times New Roman"/>
          <w:color w:val="555555"/>
          <w:sz w:val="18"/>
          <w:szCs w:val="18"/>
        </w:rPr>
      </w:pPr>
      <w:r w:rsidRPr="001E267F">
        <w:rPr>
          <w:rFonts w:ascii="Verdana" w:eastAsia="Times New Roman" w:hAnsi="Verdana" w:cs="Times New Roman"/>
          <w:color w:val="555555"/>
          <w:sz w:val="18"/>
          <w:szCs w:val="18"/>
        </w:rPr>
        <w:t>В защиту прав и законных интересов несовершеннолетних прокурор Красногвардейского района обратился в суд с исковыми заявлениями о понуждении родителей тридцати несовершеннолетних детей оформить в общую собственность жилые дома, купленные за счет средств материнского (семейного) капитала.</w:t>
      </w:r>
    </w:p>
    <w:p w:rsidR="001E267F" w:rsidRPr="001E267F" w:rsidRDefault="001E267F" w:rsidP="001E267F">
      <w:pPr>
        <w:shd w:val="clear" w:color="auto" w:fill="FFFFFF"/>
        <w:spacing w:before="120" w:after="120" w:line="240" w:lineRule="auto"/>
        <w:rPr>
          <w:rFonts w:ascii="Verdana" w:eastAsia="Times New Roman" w:hAnsi="Verdana" w:cs="Times New Roman"/>
          <w:color w:val="555555"/>
          <w:sz w:val="18"/>
          <w:szCs w:val="18"/>
        </w:rPr>
      </w:pPr>
      <w:r w:rsidRPr="001E267F">
        <w:rPr>
          <w:rFonts w:ascii="Verdana" w:eastAsia="Times New Roman" w:hAnsi="Verdana" w:cs="Times New Roman"/>
          <w:color w:val="555555"/>
          <w:sz w:val="18"/>
          <w:szCs w:val="18"/>
        </w:rPr>
        <w:t>Исковые заявления удовлетворены. Исполнение судебных решений находится на контроле прокуратуры района.</w:t>
      </w:r>
    </w:p>
    <w:p w:rsidR="00E47376" w:rsidRDefault="00E47376"/>
    <w:sectPr w:rsidR="00E47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67F"/>
    <w:rsid w:val="001E267F"/>
    <w:rsid w:val="00E47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26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267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E267F"/>
    <w:rPr>
      <w:color w:val="0000FF"/>
      <w:u w:val="single"/>
    </w:rPr>
  </w:style>
  <w:style w:type="character" w:customStyle="1" w:styleId="newsitemcategory">
    <w:name w:val="newsitem_category"/>
    <w:basedOn w:val="a0"/>
    <w:rsid w:val="001E267F"/>
  </w:style>
  <w:style w:type="character" w:customStyle="1" w:styleId="newsitemhits">
    <w:name w:val="newsitem_hits"/>
    <w:basedOn w:val="a0"/>
    <w:rsid w:val="001E267F"/>
  </w:style>
  <w:style w:type="character" w:customStyle="1" w:styleId="email">
    <w:name w:val="email"/>
    <w:basedOn w:val="a0"/>
    <w:rsid w:val="001E267F"/>
  </w:style>
  <w:style w:type="character" w:customStyle="1" w:styleId="print">
    <w:name w:val="print"/>
    <w:basedOn w:val="a0"/>
    <w:rsid w:val="001E267F"/>
  </w:style>
  <w:style w:type="paragraph" w:styleId="a4">
    <w:name w:val="Normal (Web)"/>
    <w:basedOn w:val="a"/>
    <w:uiPriority w:val="99"/>
    <w:semiHidden/>
    <w:unhideWhenUsed/>
    <w:rsid w:val="001E267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E26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26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26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267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E267F"/>
    <w:rPr>
      <w:color w:val="0000FF"/>
      <w:u w:val="single"/>
    </w:rPr>
  </w:style>
  <w:style w:type="character" w:customStyle="1" w:styleId="newsitemcategory">
    <w:name w:val="newsitem_category"/>
    <w:basedOn w:val="a0"/>
    <w:rsid w:val="001E267F"/>
  </w:style>
  <w:style w:type="character" w:customStyle="1" w:styleId="newsitemhits">
    <w:name w:val="newsitem_hits"/>
    <w:basedOn w:val="a0"/>
    <w:rsid w:val="001E267F"/>
  </w:style>
  <w:style w:type="character" w:customStyle="1" w:styleId="email">
    <w:name w:val="email"/>
    <w:basedOn w:val="a0"/>
    <w:rsid w:val="001E267F"/>
  </w:style>
  <w:style w:type="character" w:customStyle="1" w:styleId="print">
    <w:name w:val="print"/>
    <w:basedOn w:val="a0"/>
    <w:rsid w:val="001E267F"/>
  </w:style>
  <w:style w:type="paragraph" w:styleId="a4">
    <w:name w:val="Normal (Web)"/>
    <w:basedOn w:val="a"/>
    <w:uiPriority w:val="99"/>
    <w:semiHidden/>
    <w:unhideWhenUsed/>
    <w:rsid w:val="001E267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E26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2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471548">
      <w:bodyDiv w:val="1"/>
      <w:marLeft w:val="0"/>
      <w:marRight w:val="0"/>
      <w:marTop w:val="0"/>
      <w:marBottom w:val="0"/>
      <w:divBdr>
        <w:top w:val="none" w:sz="0" w:space="0" w:color="auto"/>
        <w:left w:val="none" w:sz="0" w:space="0" w:color="auto"/>
        <w:bottom w:val="none" w:sz="0" w:space="0" w:color="auto"/>
        <w:right w:val="none" w:sz="0" w:space="0" w:color="auto"/>
      </w:divBdr>
      <w:divsChild>
        <w:div w:id="1912080303">
          <w:marLeft w:val="0"/>
          <w:marRight w:val="0"/>
          <w:marTop w:val="0"/>
          <w:marBottom w:val="0"/>
          <w:divBdr>
            <w:top w:val="none" w:sz="0" w:space="0" w:color="auto"/>
            <w:left w:val="none" w:sz="0" w:space="0" w:color="auto"/>
            <w:bottom w:val="none" w:sz="0" w:space="0" w:color="auto"/>
            <w:right w:val="none" w:sz="0" w:space="0" w:color="auto"/>
          </w:divBdr>
        </w:div>
        <w:div w:id="1224176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2020-09-10T04:11:00Z</dcterms:created>
  <dcterms:modified xsi:type="dcterms:W3CDTF">2020-09-10T04:11:00Z</dcterms:modified>
</cp:coreProperties>
</file>