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D4" w:rsidRPr="00540ED4" w:rsidRDefault="00540ED4" w:rsidP="00540ED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40E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40E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"http://prokuratura.krasnogvard.ru/index.php/844-po-zayavleniyu-prokuratury-krasnogvardejskogo-rajona-na-administratsiyu-selskogo-poseleniya-vozlozhena-obyazannost-po-postanovke-ob-ekta-kulturnogo-naslediya-na-uchet" </w:instrText>
      </w:r>
      <w:r w:rsidRPr="00540E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40E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ЗАЯВЛЕНИЮ ПРОКУРАТУРЫ КРАСНОГВАРДЕЙСКОГО РАЙОНА НА АДМИНИСТРАЦИЮ СЕЛЬСКОГО ПОСЕЛЕНИЯ ВОЗЛОЖЕНА ОБЯЗАННОСТЬ ПО ПОСТАНОВКЕ ОБЪЕКТА КУЛЬТУРНОГО НАСЛЕДИЯ НА УЧЕТ</w:t>
      </w:r>
      <w:r w:rsidRPr="00540ED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40ED4" w:rsidRDefault="00540ED4" w:rsidP="00540E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40ED4" w:rsidRPr="00540ED4" w:rsidRDefault="00540ED4" w:rsidP="00540E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40ED4" w:rsidRPr="00540ED4" w:rsidRDefault="00540ED4" w:rsidP="00540E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40ED4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законность использования муниципального имущества.</w:t>
      </w:r>
    </w:p>
    <w:p w:rsidR="00540ED4" w:rsidRPr="00540ED4" w:rsidRDefault="00540ED4" w:rsidP="00540E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40ED4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администрация муниципального образования «</w:t>
      </w:r>
      <w:proofErr w:type="spellStart"/>
      <w:r w:rsidRPr="00540ED4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540ED4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не приняла надлежащие меры по постановке имущества на учет в качестве бесхозяйного. Вопреки требованиям закона муниципалитет не зарегистрировал право собственности на объект культурного наследия – мемориал Славы павшим в Великой Отечественной войне.</w:t>
      </w:r>
    </w:p>
    <w:p w:rsidR="00540ED4" w:rsidRPr="00540ED4" w:rsidRDefault="00540ED4" w:rsidP="00540E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40ED4">
        <w:rPr>
          <w:rFonts w:ascii="Verdana" w:eastAsia="Times New Roman" w:hAnsi="Verdana" w:cs="Times New Roman"/>
          <w:color w:val="555555"/>
          <w:sz w:val="18"/>
          <w:szCs w:val="18"/>
        </w:rPr>
        <w:t>По заявлению прокуратуры района суд признал бездействие органа местного самоуправления незаконным. Решением суда на администрацию возложена обязанность по постановке объекта культурного наследия на учет в качестве бесхозяйного.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4"/>
    <w:rsid w:val="00540ED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0ED4"/>
    <w:rPr>
      <w:color w:val="0000FF"/>
      <w:u w:val="single"/>
    </w:rPr>
  </w:style>
  <w:style w:type="character" w:customStyle="1" w:styleId="newsitemcategory">
    <w:name w:val="newsitem_category"/>
    <w:basedOn w:val="a0"/>
    <w:rsid w:val="00540ED4"/>
  </w:style>
  <w:style w:type="character" w:customStyle="1" w:styleId="newsitemhits">
    <w:name w:val="newsitem_hits"/>
    <w:basedOn w:val="a0"/>
    <w:rsid w:val="00540ED4"/>
  </w:style>
  <w:style w:type="character" w:customStyle="1" w:styleId="email">
    <w:name w:val="email"/>
    <w:basedOn w:val="a0"/>
    <w:rsid w:val="00540ED4"/>
  </w:style>
  <w:style w:type="character" w:customStyle="1" w:styleId="print">
    <w:name w:val="print"/>
    <w:basedOn w:val="a0"/>
    <w:rsid w:val="00540ED4"/>
  </w:style>
  <w:style w:type="paragraph" w:styleId="a4">
    <w:name w:val="Normal (Web)"/>
    <w:basedOn w:val="a"/>
    <w:uiPriority w:val="99"/>
    <w:semiHidden/>
    <w:unhideWhenUsed/>
    <w:rsid w:val="0054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0ED4"/>
    <w:rPr>
      <w:color w:val="0000FF"/>
      <w:u w:val="single"/>
    </w:rPr>
  </w:style>
  <w:style w:type="character" w:customStyle="1" w:styleId="newsitemcategory">
    <w:name w:val="newsitem_category"/>
    <w:basedOn w:val="a0"/>
    <w:rsid w:val="00540ED4"/>
  </w:style>
  <w:style w:type="character" w:customStyle="1" w:styleId="newsitemhits">
    <w:name w:val="newsitem_hits"/>
    <w:basedOn w:val="a0"/>
    <w:rsid w:val="00540ED4"/>
  </w:style>
  <w:style w:type="character" w:customStyle="1" w:styleId="email">
    <w:name w:val="email"/>
    <w:basedOn w:val="a0"/>
    <w:rsid w:val="00540ED4"/>
  </w:style>
  <w:style w:type="character" w:customStyle="1" w:styleId="print">
    <w:name w:val="print"/>
    <w:basedOn w:val="a0"/>
    <w:rsid w:val="00540ED4"/>
  </w:style>
  <w:style w:type="paragraph" w:styleId="a4">
    <w:name w:val="Normal (Web)"/>
    <w:basedOn w:val="a"/>
    <w:uiPriority w:val="99"/>
    <w:semiHidden/>
    <w:unhideWhenUsed/>
    <w:rsid w:val="0054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2020-09-10T01:30:00Z</dcterms:created>
  <dcterms:modified xsi:type="dcterms:W3CDTF">2020-09-10T01:30:00Z</dcterms:modified>
</cp:coreProperties>
</file>