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1141" w14:textId="77777777" w:rsidR="00B07F44" w:rsidRDefault="00B07F44" w:rsidP="00B07F4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Внесены изменения в правила признания лица инвалидом</w:t>
        </w:r>
      </w:hyperlink>
    </w:p>
    <w:p w14:paraId="3A3EA00F" w14:textId="77777777" w:rsidR="00B07F44" w:rsidRDefault="00B07F44" w:rsidP="00B07F4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Установлена дополнительная причина получения инвалидности - инвалидность вследствие ранения (контузии, увечья), полученного в связи с участием в боевых действиях в составе отрядов самообороны Республики Дагестан в период с августа по сентябрь 1999 г. в ходе контртеррористических операций.</w:t>
      </w:r>
      <w:r>
        <w:rPr>
          <w:rFonts w:ascii="Verdana" w:hAnsi="Verdana"/>
          <w:color w:val="555555"/>
          <w:sz w:val="18"/>
          <w:szCs w:val="18"/>
        </w:rPr>
        <w:br/>
        <w:t>Данной поправкой реализованы нормы Федерального закона от 02.08.2019 № 320-ФЗ, которым соответствующие категории лиц отнесены к инвалидам и ветеранам боевых действий.</w:t>
      </w:r>
      <w:r>
        <w:rPr>
          <w:rFonts w:ascii="Verdana" w:hAnsi="Verdana"/>
          <w:color w:val="555555"/>
          <w:sz w:val="18"/>
          <w:szCs w:val="18"/>
        </w:rPr>
        <w:br/>
        <w:t>Постановление вступает в силу с 1 января 2020 г.</w:t>
      </w:r>
    </w:p>
    <w:p w14:paraId="7156817C" w14:textId="045F3685" w:rsidR="00B23F3C" w:rsidRPr="00B07F44" w:rsidRDefault="00B23F3C" w:rsidP="00B07F44"/>
    <w:sectPr w:rsidR="00B23F3C" w:rsidRPr="00B0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4278DB"/>
    <w:rsid w:val="00492D4E"/>
    <w:rsid w:val="008D4869"/>
    <w:rsid w:val="00910103"/>
    <w:rsid w:val="00925ADD"/>
    <w:rsid w:val="00963F7A"/>
    <w:rsid w:val="009F3470"/>
    <w:rsid w:val="00B07F44"/>
    <w:rsid w:val="00B23F3C"/>
    <w:rsid w:val="00B94E40"/>
    <w:rsid w:val="00BF63FE"/>
    <w:rsid w:val="00C247F5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80-vneseny-izmeneniya-v-pravila-priznaniya-litsa-invalid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16</cp:revision>
  <dcterms:created xsi:type="dcterms:W3CDTF">2020-09-08T18:20:00Z</dcterms:created>
  <dcterms:modified xsi:type="dcterms:W3CDTF">2020-09-08T18:29:00Z</dcterms:modified>
</cp:coreProperties>
</file>