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8BF3A" w14:textId="77777777" w:rsidR="00537284" w:rsidRPr="00537284" w:rsidRDefault="00537284" w:rsidP="0053728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537284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537284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"http://prokuratura.krasnogvard.ru/index.php/292-v-krasnogvardejskom-rajone-prokuratura-zashchitila-trudovye-prava-grazhdanina" </w:instrText>
      </w:r>
      <w:r w:rsidRPr="00537284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537284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 Красногвардейском районе прокуратура защитила трудовые права гражданина</w:t>
      </w:r>
      <w:r w:rsidRPr="00537284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62CBD6ED" w14:textId="23C759AB" w:rsidR="00537284" w:rsidRDefault="00537284" w:rsidP="00537284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1011CE9" w14:textId="77777777" w:rsidR="00537284" w:rsidRDefault="00537284" w:rsidP="0053728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по обращению жителя села Красногвардейское провела проверку соблюдения трудового законодательства.</w:t>
      </w:r>
      <w:r>
        <w:rPr>
          <w:rFonts w:ascii="Verdana" w:hAnsi="Verdana"/>
          <w:color w:val="555555"/>
          <w:sz w:val="18"/>
          <w:szCs w:val="18"/>
        </w:rPr>
        <w:br/>
        <w:t>В ходе проверки в деятельности республиканской общественной организации охотников и рыболовов в Красногвардейском районе выявлены нарушения закона. Так, приказом № 26 от 06.11.2015 заявителю объявлен выговор за нарушение трудовой дисциплины, он лишен премиальных выплат за 4 квартал 2015 года.</w:t>
      </w:r>
    </w:p>
    <w:p w14:paraId="62BEF62D" w14:textId="77777777" w:rsidR="00537284" w:rsidRDefault="00537284" w:rsidP="0053728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Вместе с тем прокуратурой установлено, что фактически нарушения трудовой дисциплины работником не было допущено.</w:t>
      </w:r>
      <w:r>
        <w:rPr>
          <w:rFonts w:ascii="Verdana" w:hAnsi="Verdana"/>
          <w:color w:val="555555"/>
          <w:sz w:val="18"/>
          <w:szCs w:val="18"/>
        </w:rPr>
        <w:br/>
        <w:t>По протесту прокурора незаконный приказ отменен. В адрес руководителя внесено представление, которое находится на рассмотрении.</w:t>
      </w:r>
      <w:r>
        <w:rPr>
          <w:rFonts w:ascii="Verdana" w:hAnsi="Verdana"/>
          <w:color w:val="555555"/>
          <w:sz w:val="18"/>
          <w:szCs w:val="18"/>
        </w:rPr>
        <w:br/>
        <w:t>По результатам принятых прокуратурой мер гражданину выплачена премия в полном объеме.</w:t>
      </w:r>
    </w:p>
    <w:p w14:paraId="52F70CE4" w14:textId="77777777" w:rsidR="00537284" w:rsidRDefault="00537284" w:rsidP="0053728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Помощник прокурора района</w:t>
      </w:r>
      <w:r>
        <w:rPr>
          <w:rFonts w:ascii="Verdana" w:hAnsi="Verdana"/>
          <w:color w:val="555555"/>
          <w:sz w:val="18"/>
          <w:szCs w:val="18"/>
        </w:rPr>
        <w:br/>
        <w:t>юрист 3 класса</w:t>
      </w:r>
      <w:r>
        <w:rPr>
          <w:rFonts w:ascii="Verdana" w:hAnsi="Verdana"/>
          <w:color w:val="555555"/>
          <w:sz w:val="18"/>
          <w:szCs w:val="18"/>
        </w:rPr>
        <w:br/>
        <w:t xml:space="preserve">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1ECD0D51" w14:textId="77777777" w:rsidR="008467E9" w:rsidRPr="00537284" w:rsidRDefault="008467E9" w:rsidP="00537284"/>
    <w:sectPr w:rsidR="008467E9" w:rsidRPr="0053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E9"/>
    <w:rsid w:val="000665D2"/>
    <w:rsid w:val="004E1AE9"/>
    <w:rsid w:val="00537284"/>
    <w:rsid w:val="0084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C842"/>
  <w15:chartTrackingRefBased/>
  <w15:docId w15:val="{B4630F5A-8130-4661-8F96-75A451F8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65D2"/>
    <w:rPr>
      <w:color w:val="0000FF"/>
      <w:u w:val="single"/>
    </w:rPr>
  </w:style>
  <w:style w:type="character" w:customStyle="1" w:styleId="newsitemcategory">
    <w:name w:val="newsitem_category"/>
    <w:basedOn w:val="a0"/>
    <w:rsid w:val="000665D2"/>
  </w:style>
  <w:style w:type="character" w:customStyle="1" w:styleId="newsitemhits">
    <w:name w:val="newsitem_hits"/>
    <w:basedOn w:val="a0"/>
    <w:rsid w:val="000665D2"/>
  </w:style>
  <w:style w:type="character" w:customStyle="1" w:styleId="email">
    <w:name w:val="email"/>
    <w:basedOn w:val="a0"/>
    <w:rsid w:val="000665D2"/>
  </w:style>
  <w:style w:type="character" w:customStyle="1" w:styleId="print">
    <w:name w:val="print"/>
    <w:basedOn w:val="a0"/>
    <w:rsid w:val="000665D2"/>
  </w:style>
  <w:style w:type="paragraph" w:styleId="a4">
    <w:name w:val="Normal (Web)"/>
    <w:basedOn w:val="a"/>
    <w:uiPriority w:val="99"/>
    <w:semiHidden/>
    <w:unhideWhenUsed/>
    <w:rsid w:val="0006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</cp:revision>
  <dcterms:created xsi:type="dcterms:W3CDTF">2020-09-10T19:53:00Z</dcterms:created>
  <dcterms:modified xsi:type="dcterms:W3CDTF">2020-09-10T19:54:00Z</dcterms:modified>
</cp:coreProperties>
</file>