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4D3A8" w14:textId="77777777" w:rsidR="00262DAE" w:rsidRPr="00262DAE" w:rsidRDefault="00262DAE" w:rsidP="00262DAE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262DAE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262DAE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"http://kadastr.krasnogvard.ru/index.php/815-2443654321" </w:instrText>
      </w:r>
      <w:r w:rsidRPr="00262DAE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262DAE">
        <w:rPr>
          <w:rStyle w:val="a3"/>
          <w:rFonts w:ascii="Tahoma" w:hAnsi="Tahoma" w:cs="Tahoma"/>
          <w:b w:val="0"/>
          <w:bCs w:val="0"/>
          <w:color w:val="222222"/>
          <w:sz w:val="27"/>
          <w:szCs w:val="27"/>
          <w:u w:val="none"/>
        </w:rPr>
        <w:t xml:space="preserve">Вниманию кадастровых инженеров и других заинтересованных лиц! Вебинары на темы: «Новое в оформлении жилых и садовых домов», «Практические советы по изготовлению </w:t>
      </w:r>
      <w:proofErr w:type="spellStart"/>
      <w:r w:rsidRPr="00262DAE">
        <w:rPr>
          <w:rStyle w:val="a3"/>
          <w:rFonts w:ascii="Tahoma" w:hAnsi="Tahoma" w:cs="Tahoma"/>
          <w:b w:val="0"/>
          <w:bCs w:val="0"/>
          <w:color w:val="222222"/>
          <w:sz w:val="27"/>
          <w:szCs w:val="27"/>
          <w:u w:val="none"/>
        </w:rPr>
        <w:t>техплана</w:t>
      </w:r>
      <w:proofErr w:type="spellEnd"/>
      <w:r w:rsidRPr="00262DAE">
        <w:rPr>
          <w:rStyle w:val="a3"/>
          <w:rFonts w:ascii="Tahoma" w:hAnsi="Tahoma" w:cs="Tahoma"/>
          <w:b w:val="0"/>
          <w:bCs w:val="0"/>
          <w:color w:val="222222"/>
          <w:sz w:val="27"/>
          <w:szCs w:val="27"/>
          <w:u w:val="none"/>
        </w:rPr>
        <w:t>»</w:t>
      </w:r>
      <w:r w:rsidRPr="00262DAE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0213C56C" w14:textId="77777777" w:rsidR="00262DAE" w:rsidRDefault="00262DAE" w:rsidP="00262DA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Федеральной кадастровой палатой Росреестра организовано проведение </w:t>
      </w:r>
      <w:proofErr w:type="spellStart"/>
      <w:r>
        <w:rPr>
          <w:rFonts w:ascii="Verdana" w:hAnsi="Verdana"/>
          <w:color w:val="555555"/>
          <w:sz w:val="18"/>
          <w:szCs w:val="18"/>
        </w:rPr>
        <w:t>видеолекций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и консультационных вебинаров в специальном разделе официального сайта www.kadastr.ru (далее – Сайт).</w:t>
      </w:r>
    </w:p>
    <w:p w14:paraId="4B8969F8" w14:textId="77777777" w:rsidR="00262DAE" w:rsidRDefault="00262DAE" w:rsidP="00262DA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Очередные вебинары состоятся:</w:t>
      </w:r>
    </w:p>
    <w:p w14:paraId="71B32F9A" w14:textId="77777777" w:rsidR="00262DAE" w:rsidRDefault="00262DAE" w:rsidP="00262DA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25 сентября в 10:00 - «Практические советы по изготовлению </w:t>
      </w:r>
      <w:proofErr w:type="spellStart"/>
      <w:r>
        <w:rPr>
          <w:rFonts w:ascii="Verdana" w:hAnsi="Verdana"/>
          <w:color w:val="555555"/>
          <w:sz w:val="18"/>
          <w:szCs w:val="18"/>
        </w:rPr>
        <w:t>техплана</w:t>
      </w:r>
      <w:proofErr w:type="spellEnd"/>
      <w:r>
        <w:rPr>
          <w:rFonts w:ascii="Verdana" w:hAnsi="Verdana"/>
          <w:color w:val="555555"/>
          <w:sz w:val="18"/>
          <w:szCs w:val="18"/>
        </w:rPr>
        <w:t>»</w:t>
      </w:r>
    </w:p>
    <w:p w14:paraId="023615FE" w14:textId="77777777" w:rsidR="00262DAE" w:rsidRDefault="00262DAE" w:rsidP="00262DA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Технический план – это один из ключевых документов, изготавливаемых кадастровым инженером в результате кадастровых работ. Наши советы, основанные на анализе типичных ошибок, позволят кадастровому инженеру улучшить свою статистику и свести на нет любые неточности. Какие объекты недвижимости подлежат кадастровому учету? Как определить площадь мансардного этажа? Чего не должно быть в разделе «Исходные данные»? Чем отличаются условные обозначения веранды и террасы? Как грамотно оформить «Заключение кадастрового инженера»?</w:t>
      </w:r>
      <w:r>
        <w:rPr>
          <w:rFonts w:ascii="Verdana" w:hAnsi="Verdana"/>
          <w:color w:val="555555"/>
          <w:sz w:val="18"/>
          <w:szCs w:val="18"/>
        </w:rPr>
        <w:br/>
        <w:t xml:space="preserve">Честные ответы на эти и другие вопросы вы услышите в ходе вебинара Федеральной кадастровой палаты. В нашем обучающем материале содержатся и комментарии к нововведениям в подготовке </w:t>
      </w:r>
      <w:proofErr w:type="spellStart"/>
      <w:r>
        <w:rPr>
          <w:rFonts w:ascii="Verdana" w:hAnsi="Verdana"/>
          <w:color w:val="555555"/>
          <w:sz w:val="18"/>
          <w:szCs w:val="18"/>
        </w:rPr>
        <w:t>техпланов</w:t>
      </w:r>
      <w:proofErr w:type="spellEnd"/>
      <w:r>
        <w:rPr>
          <w:rFonts w:ascii="Verdana" w:hAnsi="Verdana"/>
          <w:color w:val="555555"/>
          <w:sz w:val="18"/>
          <w:szCs w:val="18"/>
        </w:rPr>
        <w:t>.</w:t>
      </w:r>
      <w:r>
        <w:rPr>
          <w:rFonts w:ascii="Verdana" w:hAnsi="Verdana"/>
          <w:color w:val="555555"/>
          <w:sz w:val="18"/>
          <w:szCs w:val="18"/>
        </w:rPr>
        <w:br/>
        <w:t xml:space="preserve">Но главное преимущество – у вас появится уникальная возможность задать экспертам любой вопрос о </w:t>
      </w:r>
      <w:proofErr w:type="spellStart"/>
      <w:r>
        <w:rPr>
          <w:rFonts w:ascii="Verdana" w:hAnsi="Verdana"/>
          <w:color w:val="555555"/>
          <w:sz w:val="18"/>
          <w:szCs w:val="18"/>
        </w:rPr>
        <w:t>техплане</w:t>
      </w:r>
      <w:proofErr w:type="spellEnd"/>
      <w:r>
        <w:rPr>
          <w:rFonts w:ascii="Verdana" w:hAnsi="Verdana"/>
          <w:color w:val="555555"/>
          <w:sz w:val="18"/>
          <w:szCs w:val="18"/>
        </w:rPr>
        <w:t>.</w:t>
      </w:r>
    </w:p>
    <w:p w14:paraId="6FF66C3D" w14:textId="77777777" w:rsidR="00262DAE" w:rsidRDefault="00262DAE" w:rsidP="00262DA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26 сентября в 10:00 -«Новое в оформлении жилых и садовых домов»</w:t>
      </w:r>
      <w:r>
        <w:rPr>
          <w:rFonts w:ascii="Verdana" w:hAnsi="Verdana"/>
          <w:color w:val="555555"/>
          <w:sz w:val="18"/>
          <w:szCs w:val="18"/>
        </w:rPr>
        <w:br/>
      </w:r>
      <w:r>
        <w:rPr>
          <w:rFonts w:ascii="Verdana" w:hAnsi="Verdana"/>
          <w:color w:val="555555"/>
          <w:sz w:val="18"/>
          <w:szCs w:val="18"/>
        </w:rPr>
        <w:br/>
        <w:t>Нововведения в оформлении индивидуальных жилых и садовых домов вызывают у кадастровых инженеров большой интерес. И грамотная трактовка федеральных законов №№ 339 и 340 от 3 августа 2018 года – один из самых актуальных запросов профессионального сообщества к Федеральной Кадастровой палате.</w:t>
      </w:r>
      <w:r>
        <w:rPr>
          <w:rFonts w:ascii="Verdana" w:hAnsi="Verdana"/>
          <w:color w:val="555555"/>
          <w:sz w:val="18"/>
          <w:szCs w:val="18"/>
        </w:rPr>
        <w:br/>
        <w:t>На вебинаре о применении закона № 340-ФЗ вы узнаете о порядке и последствиях признания постройки самовольной. Кроме того, будут раскрыты новые полномочия органов местного самоуправления. Кадастровые инженеры получат достоверную информацию об уведомительном порядке строительства и реконструкции домов. Наконец будут названы два новых основания для приостановления кадастрового учёта и регистрации прав на объекты ИЖС и садовые дома.</w:t>
      </w:r>
      <w:r>
        <w:rPr>
          <w:rFonts w:ascii="Verdana" w:hAnsi="Verdana"/>
          <w:color w:val="555555"/>
          <w:sz w:val="18"/>
          <w:szCs w:val="18"/>
        </w:rPr>
        <w:br/>
        <w:t>Но главное – формат вебинар позволит вам получить ответы на любые вопросы о федеральных законах №№ 339 и 340.</w:t>
      </w:r>
    </w:p>
    <w:p w14:paraId="5BA35E7E" w14:textId="77777777" w:rsidR="00262DAE" w:rsidRDefault="00262DAE" w:rsidP="00262DA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Ознакомиться с графиком проведения лекций и вебинаров, тарифами</w:t>
      </w:r>
      <w:r>
        <w:rPr>
          <w:rFonts w:ascii="Verdana" w:hAnsi="Verdana"/>
          <w:color w:val="555555"/>
          <w:sz w:val="18"/>
          <w:szCs w:val="18"/>
        </w:rPr>
        <w:br/>
        <w:t xml:space="preserve">на оказание вышеуказанных услуг, а также тематикой готовых </w:t>
      </w:r>
      <w:proofErr w:type="spellStart"/>
      <w:r>
        <w:rPr>
          <w:rFonts w:ascii="Verdana" w:hAnsi="Verdana"/>
          <w:color w:val="555555"/>
          <w:sz w:val="18"/>
          <w:szCs w:val="18"/>
        </w:rPr>
        <w:t>видеолекций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и вебинаров можно на Сайте во вкладке «Специалистам» в разделе «Вебинары и </w:t>
      </w:r>
      <w:proofErr w:type="spellStart"/>
      <w:r>
        <w:rPr>
          <w:rFonts w:ascii="Verdana" w:hAnsi="Verdana"/>
          <w:color w:val="555555"/>
          <w:sz w:val="18"/>
          <w:szCs w:val="18"/>
        </w:rPr>
        <w:t>видеолекции</w:t>
      </w:r>
      <w:proofErr w:type="spellEnd"/>
      <w:r>
        <w:rPr>
          <w:rFonts w:ascii="Verdana" w:hAnsi="Verdana"/>
          <w:color w:val="555555"/>
          <w:sz w:val="18"/>
          <w:szCs w:val="18"/>
        </w:rPr>
        <w:t>» (https://webinar.kadastr.ru/).</w:t>
      </w:r>
      <w:r>
        <w:rPr>
          <w:rFonts w:ascii="Verdana" w:hAnsi="Verdana"/>
          <w:color w:val="555555"/>
          <w:sz w:val="18"/>
          <w:szCs w:val="18"/>
        </w:rPr>
        <w:br/>
        <w:t xml:space="preserve">Чтобы принять участие в </w:t>
      </w:r>
      <w:proofErr w:type="spellStart"/>
      <w:r>
        <w:rPr>
          <w:rFonts w:ascii="Verdana" w:hAnsi="Verdana"/>
          <w:color w:val="555555"/>
          <w:sz w:val="18"/>
          <w:szCs w:val="18"/>
        </w:rPr>
        <w:t>видеолекции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или вебинаре, необходимо зарегистрироваться на Сайте во вкладке «Личный кабинет», далее в календаре проведения вебинаров необходимо выбрать желаемую дату участия, после подтвердить согласие, путем подписания оферты и произведения оплаты.</w:t>
      </w:r>
      <w:r>
        <w:rPr>
          <w:rFonts w:ascii="Verdana" w:hAnsi="Verdana"/>
          <w:color w:val="555555"/>
          <w:sz w:val="18"/>
          <w:szCs w:val="18"/>
        </w:rPr>
        <w:br/>
        <w:t>По результатам проведения вышеперечисленных действий в календаре проведения вебинаров отобразится запись об участии в вебинаре.</w:t>
      </w:r>
    </w:p>
    <w:p w14:paraId="13A0A043" w14:textId="77777777" w:rsidR="00303460" w:rsidRPr="00262DAE" w:rsidRDefault="00303460" w:rsidP="00262DAE"/>
    <w:sectPr w:rsidR="00303460" w:rsidRPr="00262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432F5"/>
    <w:rsid w:val="000D67C7"/>
    <w:rsid w:val="000F1FED"/>
    <w:rsid w:val="00137D3F"/>
    <w:rsid w:val="001435AC"/>
    <w:rsid w:val="0019117B"/>
    <w:rsid w:val="001E2DE5"/>
    <w:rsid w:val="001E4486"/>
    <w:rsid w:val="001E630F"/>
    <w:rsid w:val="002037C6"/>
    <w:rsid w:val="00246AF5"/>
    <w:rsid w:val="00262DAE"/>
    <w:rsid w:val="00303460"/>
    <w:rsid w:val="00334B6D"/>
    <w:rsid w:val="003E50FE"/>
    <w:rsid w:val="003F54E5"/>
    <w:rsid w:val="0041059A"/>
    <w:rsid w:val="00437D8E"/>
    <w:rsid w:val="004459AF"/>
    <w:rsid w:val="00451178"/>
    <w:rsid w:val="004F2546"/>
    <w:rsid w:val="0053225B"/>
    <w:rsid w:val="00553E2D"/>
    <w:rsid w:val="005C577A"/>
    <w:rsid w:val="0062296C"/>
    <w:rsid w:val="00673697"/>
    <w:rsid w:val="00674F60"/>
    <w:rsid w:val="006A18F1"/>
    <w:rsid w:val="006C2FA1"/>
    <w:rsid w:val="006E5619"/>
    <w:rsid w:val="007040C0"/>
    <w:rsid w:val="00716820"/>
    <w:rsid w:val="00717639"/>
    <w:rsid w:val="00753FC2"/>
    <w:rsid w:val="007E3D0E"/>
    <w:rsid w:val="009836B1"/>
    <w:rsid w:val="00991090"/>
    <w:rsid w:val="009B2336"/>
    <w:rsid w:val="009F51A9"/>
    <w:rsid w:val="00A114CD"/>
    <w:rsid w:val="00A31043"/>
    <w:rsid w:val="00A859A9"/>
    <w:rsid w:val="00B95675"/>
    <w:rsid w:val="00BB654D"/>
    <w:rsid w:val="00BD4917"/>
    <w:rsid w:val="00C12F6B"/>
    <w:rsid w:val="00C40D09"/>
    <w:rsid w:val="00C6681D"/>
    <w:rsid w:val="00CA2B17"/>
    <w:rsid w:val="00CE1209"/>
    <w:rsid w:val="00CF3975"/>
    <w:rsid w:val="00D06B6B"/>
    <w:rsid w:val="00D86B46"/>
    <w:rsid w:val="00DC134E"/>
    <w:rsid w:val="00E7148D"/>
    <w:rsid w:val="00E75FBD"/>
    <w:rsid w:val="00EF5DDD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60</cp:revision>
  <dcterms:created xsi:type="dcterms:W3CDTF">2020-09-22T17:44:00Z</dcterms:created>
  <dcterms:modified xsi:type="dcterms:W3CDTF">2020-09-22T18:17:00Z</dcterms:modified>
</cp:coreProperties>
</file>