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DC" w:rsidRPr="002512DC" w:rsidRDefault="002512DC" w:rsidP="002512DC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2512D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2512D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"http://prokuratura.krasnogvard.ru/index.php/922-rasshireny-svedeniya-soderzhashchiesya-v-opredelenii-suda-o-prinyatii-iskovogo-zayavleniya" </w:instrText>
      </w:r>
      <w:r w:rsidRPr="002512D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2512D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Расширены сведения, содержащиеся в определении суда о принятии искового заявления</w:t>
      </w:r>
      <w:bookmarkStart w:id="0" w:name="_GoBack"/>
      <w:bookmarkEnd w:id="0"/>
      <w:r w:rsidRPr="002512DC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2512DC" w:rsidRDefault="002512DC" w:rsidP="002512D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2512DC" w:rsidRPr="002512DC" w:rsidRDefault="002512DC" w:rsidP="002512D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512DC">
        <w:rPr>
          <w:rFonts w:ascii="Verdana" w:eastAsia="Times New Roman" w:hAnsi="Verdana" w:cs="Times New Roman"/>
          <w:b/>
          <w:bCs/>
          <w:color w:val="555555"/>
          <w:sz w:val="18"/>
          <w:szCs w:val="18"/>
        </w:rPr>
        <w:t>Расширены сведения, содержащиеся в определении суда о принятии искового заявления.</w:t>
      </w:r>
    </w:p>
    <w:p w:rsidR="002512DC" w:rsidRPr="002512DC" w:rsidRDefault="002512DC" w:rsidP="002512D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512DC">
        <w:rPr>
          <w:rFonts w:ascii="Verdana" w:eastAsia="Times New Roman" w:hAnsi="Verdana" w:cs="Times New Roman"/>
          <w:color w:val="555555"/>
          <w:sz w:val="18"/>
          <w:szCs w:val="18"/>
        </w:rPr>
        <w:t>С 25 октября 2019 года расширены сведения, которые должны содержаться в определении суда о принятии искового заявления.</w:t>
      </w:r>
    </w:p>
    <w:p w:rsidR="002512DC" w:rsidRPr="002512DC" w:rsidRDefault="002512DC" w:rsidP="002512D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proofErr w:type="gramStart"/>
      <w:r w:rsidRPr="002512DC">
        <w:rPr>
          <w:rFonts w:ascii="Verdana" w:eastAsia="Times New Roman" w:hAnsi="Verdana" w:cs="Times New Roman"/>
          <w:color w:val="555555"/>
          <w:sz w:val="18"/>
          <w:szCs w:val="18"/>
        </w:rPr>
        <w:t>Судья в определении о принятии искового заявления должен указать на подготовку дела к судебному разбирательству, действия, которые надлежит совершить лицам, участвующим в деле, в том числе для примирения, сроки их совершения, а также номера телефонов и факсов суда, его почтовый адрес, адрес официального сайта суда в информационно-телекоммуникационной сети «Интернет», адрес электронной почты суда, по которым лица, участвующие в деле, могут</w:t>
      </w:r>
      <w:proofErr w:type="gramEnd"/>
      <w:r w:rsidRPr="002512DC">
        <w:rPr>
          <w:rFonts w:ascii="Verdana" w:eastAsia="Times New Roman" w:hAnsi="Verdana" w:cs="Times New Roman"/>
          <w:color w:val="555555"/>
          <w:sz w:val="18"/>
          <w:szCs w:val="18"/>
        </w:rPr>
        <w:t xml:space="preserve"> направлять и получать информацию о рассматриваемом деле и иные сведения, предусмотренные настоящим Кодексом.</w:t>
      </w:r>
    </w:p>
    <w:p w:rsidR="002512DC" w:rsidRPr="002512DC" w:rsidRDefault="002512DC" w:rsidP="002512D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512DC">
        <w:rPr>
          <w:rFonts w:ascii="Verdana" w:eastAsia="Times New Roman" w:hAnsi="Verdana" w:cs="Times New Roman"/>
          <w:color w:val="555555"/>
          <w:sz w:val="18"/>
          <w:szCs w:val="18"/>
        </w:rPr>
        <w:t>Копии определения о принятии искового заявления к производству суда необходимо направить лицам, участвующим в деле, не позднее следующего рабочего дня после дня его вынесения.</w:t>
      </w:r>
    </w:p>
    <w:p w:rsidR="002512DC" w:rsidRPr="002512DC" w:rsidRDefault="002512DC" w:rsidP="002512DC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2512DC">
        <w:rPr>
          <w:rFonts w:ascii="Verdana" w:eastAsia="Times New Roman" w:hAnsi="Verdana" w:cs="Times New Roman"/>
          <w:color w:val="555555"/>
          <w:sz w:val="18"/>
          <w:szCs w:val="18"/>
        </w:rPr>
        <w:t>Заявитель к исковому заявлению приобщает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DC"/>
    <w:rsid w:val="000F249C"/>
    <w:rsid w:val="002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12DC"/>
    <w:rPr>
      <w:color w:val="0000FF"/>
      <w:u w:val="single"/>
    </w:rPr>
  </w:style>
  <w:style w:type="character" w:customStyle="1" w:styleId="newsitemcategory">
    <w:name w:val="newsitem_category"/>
    <w:basedOn w:val="a0"/>
    <w:rsid w:val="002512DC"/>
  </w:style>
  <w:style w:type="character" w:customStyle="1" w:styleId="newsitemhits">
    <w:name w:val="newsitem_hits"/>
    <w:basedOn w:val="a0"/>
    <w:rsid w:val="002512DC"/>
  </w:style>
  <w:style w:type="character" w:customStyle="1" w:styleId="email">
    <w:name w:val="email"/>
    <w:basedOn w:val="a0"/>
    <w:rsid w:val="002512DC"/>
  </w:style>
  <w:style w:type="character" w:customStyle="1" w:styleId="print">
    <w:name w:val="print"/>
    <w:basedOn w:val="a0"/>
    <w:rsid w:val="002512DC"/>
  </w:style>
  <w:style w:type="paragraph" w:styleId="a4">
    <w:name w:val="Normal (Web)"/>
    <w:basedOn w:val="a"/>
    <w:uiPriority w:val="99"/>
    <w:semiHidden/>
    <w:unhideWhenUsed/>
    <w:rsid w:val="0025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12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12DC"/>
    <w:rPr>
      <w:color w:val="0000FF"/>
      <w:u w:val="single"/>
    </w:rPr>
  </w:style>
  <w:style w:type="character" w:customStyle="1" w:styleId="newsitemcategory">
    <w:name w:val="newsitem_category"/>
    <w:basedOn w:val="a0"/>
    <w:rsid w:val="002512DC"/>
  </w:style>
  <w:style w:type="character" w:customStyle="1" w:styleId="newsitemhits">
    <w:name w:val="newsitem_hits"/>
    <w:basedOn w:val="a0"/>
    <w:rsid w:val="002512DC"/>
  </w:style>
  <w:style w:type="character" w:customStyle="1" w:styleId="email">
    <w:name w:val="email"/>
    <w:basedOn w:val="a0"/>
    <w:rsid w:val="002512DC"/>
  </w:style>
  <w:style w:type="character" w:customStyle="1" w:styleId="print">
    <w:name w:val="print"/>
    <w:basedOn w:val="a0"/>
    <w:rsid w:val="002512DC"/>
  </w:style>
  <w:style w:type="paragraph" w:styleId="a4">
    <w:name w:val="Normal (Web)"/>
    <w:basedOn w:val="a"/>
    <w:uiPriority w:val="99"/>
    <w:semiHidden/>
    <w:unhideWhenUsed/>
    <w:rsid w:val="0025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512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2020-09-09T01:47:00Z</dcterms:created>
  <dcterms:modified xsi:type="dcterms:W3CDTF">2020-09-09T01:47:00Z</dcterms:modified>
</cp:coreProperties>
</file>