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E785B" w:rsidRPr="005E785B" w:rsidRDefault="005E785B" w:rsidP="005E785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E785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E785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"http://prokuratura.krasnogvard.ru/index.php/952-kak-vernut-dengi-za-bilety-na-otmenennye-zrelishchnye-meropriyatiya" </w:instrText>
      </w:r>
      <w:r w:rsidRPr="005E785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E785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Как вернуть деньги за билеты на отмененные зрелищные мероприятия</w:t>
      </w:r>
      <w:r w:rsidRPr="005E785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bookmarkEnd w:id="0"/>
    <w:p w:rsidR="005E785B" w:rsidRDefault="005E785B" w:rsidP="005E785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E785B" w:rsidRPr="005E785B" w:rsidRDefault="005E785B" w:rsidP="005E785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E785B">
        <w:rPr>
          <w:rFonts w:ascii="Verdana" w:eastAsia="Times New Roman" w:hAnsi="Verdana" w:cs="Times New Roman"/>
          <w:color w:val="555555"/>
          <w:sz w:val="18"/>
          <w:szCs w:val="18"/>
        </w:rPr>
        <w:t>Соответствующие изменения внесены в законодательство Российской Федерации о культуре, предусматривающие наделение Правительства Российской Федерации дополнительными полномочиями в условиях чрезвычайной ситуации или угрозе ее возникновения. Действуют изменения с 1 апреля 2020 года.</w:t>
      </w:r>
    </w:p>
    <w:p w:rsidR="005E785B" w:rsidRPr="005E785B" w:rsidRDefault="005E785B" w:rsidP="005E785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E785B">
        <w:rPr>
          <w:rFonts w:ascii="Verdana" w:eastAsia="Times New Roman" w:hAnsi="Verdana" w:cs="Times New Roman"/>
          <w:color w:val="555555"/>
          <w:sz w:val="18"/>
          <w:szCs w:val="18"/>
        </w:rPr>
        <w:t>Порядок отмены, замены либо переноса проводимого организацией исполнительских искусств или музеем зрелищного мероприятия в условиях чрезвычайных ситуаций и режима повышенной готовности утвержден Постановлением Правительство Российской Федерации от 03.04.2020 № 442. Также постановлением определены порядок и сроки возмещения стоимости билетов, абонементов и экскурсионных путевок на такие мероприятия.</w:t>
      </w:r>
    </w:p>
    <w:p w:rsidR="005E785B" w:rsidRPr="005E785B" w:rsidRDefault="005E785B" w:rsidP="005E785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E785B">
        <w:rPr>
          <w:rFonts w:ascii="Verdana" w:eastAsia="Times New Roman" w:hAnsi="Verdana" w:cs="Times New Roman"/>
          <w:color w:val="555555"/>
          <w:sz w:val="18"/>
          <w:szCs w:val="18"/>
        </w:rPr>
        <w:t>Так, в случае введения ограничительного режима и отмены зрелищных мероприятий, проводимых учреждениями культуры, информация об этом должна быть размещена на официальном сайте организации. Если же мероприятие переносится на более позднюю дату, то должны быть указаны дата и время проведения мероприятия после отмены введенного режима и сведения о возможности его посещения по ранее приобретенному посетителем билету.</w:t>
      </w:r>
    </w:p>
    <w:p w:rsidR="005E785B" w:rsidRPr="005E785B" w:rsidRDefault="005E785B" w:rsidP="005E785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E785B">
        <w:rPr>
          <w:rFonts w:ascii="Verdana" w:eastAsia="Times New Roman" w:hAnsi="Verdana" w:cs="Times New Roman"/>
          <w:color w:val="555555"/>
          <w:sz w:val="18"/>
          <w:szCs w:val="18"/>
        </w:rPr>
        <w:t>При отмене зрелищного мероприятия учреждение вправе предложить покупателю либо посетить то же или иное мероприятие после отмены ограничений, либо возместить посетителю полную стоимость билета.</w:t>
      </w:r>
    </w:p>
    <w:p w:rsidR="005E785B" w:rsidRPr="005E785B" w:rsidRDefault="005E785B" w:rsidP="005E785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E785B">
        <w:rPr>
          <w:rFonts w:ascii="Verdana" w:eastAsia="Times New Roman" w:hAnsi="Verdana" w:cs="Times New Roman"/>
          <w:color w:val="555555"/>
          <w:sz w:val="18"/>
          <w:szCs w:val="18"/>
        </w:rPr>
        <w:t>Кроме того, установлены сроки возврата полной стоимости билета, абонемента или экскурсионной путевки при отмене или переносе зрелищных мероприятий в сложившейся ситуации. Срок возврата полной стоимости билета при обращении посетителя через Интернет-сайт, на котором билеты были приобретены, - не позднее 30 дней со дня обращения, а при обращении посетителя непосредственно в организацию, – в день обращения.</w:t>
      </w:r>
    </w:p>
    <w:p w:rsidR="005E785B" w:rsidRPr="005E785B" w:rsidRDefault="005E785B" w:rsidP="005E785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E785B">
        <w:rPr>
          <w:rFonts w:ascii="Verdana" w:eastAsia="Times New Roman" w:hAnsi="Verdana" w:cs="Times New Roman"/>
          <w:color w:val="555555"/>
          <w:sz w:val="18"/>
          <w:szCs w:val="18"/>
        </w:rPr>
        <w:t xml:space="preserve">Вместе с тем, обращаем внимание, что обратиться в учреждение культуры для обмена или возврата билета возможно только после снятия ограничений, сделать это можно в течение 6 месяцев </w:t>
      </w:r>
      <w:proofErr w:type="gramStart"/>
      <w:r w:rsidRPr="005E785B">
        <w:rPr>
          <w:rFonts w:ascii="Verdana" w:eastAsia="Times New Roman" w:hAnsi="Verdana" w:cs="Times New Roman"/>
          <w:color w:val="555555"/>
          <w:sz w:val="18"/>
          <w:szCs w:val="18"/>
        </w:rPr>
        <w:t>с даты отмены</w:t>
      </w:r>
      <w:proofErr w:type="gramEnd"/>
      <w:r w:rsidRPr="005E785B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режимов.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5B"/>
    <w:rsid w:val="000F249C"/>
    <w:rsid w:val="005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785B"/>
    <w:rPr>
      <w:color w:val="0000FF"/>
      <w:u w:val="single"/>
    </w:rPr>
  </w:style>
  <w:style w:type="character" w:customStyle="1" w:styleId="newsitemcategory">
    <w:name w:val="newsitem_category"/>
    <w:basedOn w:val="a0"/>
    <w:rsid w:val="005E785B"/>
  </w:style>
  <w:style w:type="character" w:customStyle="1" w:styleId="newsitemhits">
    <w:name w:val="newsitem_hits"/>
    <w:basedOn w:val="a0"/>
    <w:rsid w:val="005E785B"/>
  </w:style>
  <w:style w:type="character" w:customStyle="1" w:styleId="email">
    <w:name w:val="email"/>
    <w:basedOn w:val="a0"/>
    <w:rsid w:val="005E785B"/>
  </w:style>
  <w:style w:type="character" w:customStyle="1" w:styleId="print">
    <w:name w:val="print"/>
    <w:basedOn w:val="a0"/>
    <w:rsid w:val="005E785B"/>
  </w:style>
  <w:style w:type="paragraph" w:styleId="a4">
    <w:name w:val="Normal (Web)"/>
    <w:basedOn w:val="a"/>
    <w:uiPriority w:val="99"/>
    <w:semiHidden/>
    <w:unhideWhenUsed/>
    <w:rsid w:val="005E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785B"/>
    <w:rPr>
      <w:color w:val="0000FF"/>
      <w:u w:val="single"/>
    </w:rPr>
  </w:style>
  <w:style w:type="character" w:customStyle="1" w:styleId="newsitemcategory">
    <w:name w:val="newsitem_category"/>
    <w:basedOn w:val="a0"/>
    <w:rsid w:val="005E785B"/>
  </w:style>
  <w:style w:type="character" w:customStyle="1" w:styleId="newsitemhits">
    <w:name w:val="newsitem_hits"/>
    <w:basedOn w:val="a0"/>
    <w:rsid w:val="005E785B"/>
  </w:style>
  <w:style w:type="character" w:customStyle="1" w:styleId="email">
    <w:name w:val="email"/>
    <w:basedOn w:val="a0"/>
    <w:rsid w:val="005E785B"/>
  </w:style>
  <w:style w:type="character" w:customStyle="1" w:styleId="print">
    <w:name w:val="print"/>
    <w:basedOn w:val="a0"/>
    <w:rsid w:val="005E785B"/>
  </w:style>
  <w:style w:type="paragraph" w:styleId="a4">
    <w:name w:val="Normal (Web)"/>
    <w:basedOn w:val="a"/>
    <w:uiPriority w:val="99"/>
    <w:semiHidden/>
    <w:unhideWhenUsed/>
    <w:rsid w:val="005E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2020-09-09T01:01:00Z</dcterms:created>
  <dcterms:modified xsi:type="dcterms:W3CDTF">2020-09-09T01:01:00Z</dcterms:modified>
</cp:coreProperties>
</file>