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98" w:rsidRPr="00E90F98" w:rsidRDefault="00E90F98" w:rsidP="00E90F9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E90F98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ПРИНИМАЕТ МЕРЫ К ВОССТАНОВЛЕНИЮ ПРАВ НЕСОВЕРШЕННОЛЕТНИХ</w:t>
        </w:r>
      </w:hyperlink>
    </w:p>
    <w:p w:rsidR="00E90F98" w:rsidRDefault="00E90F98" w:rsidP="00E90F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90F98" w:rsidRPr="00E90F98" w:rsidRDefault="00E90F98" w:rsidP="00E90F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90F9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закона при взыскании алиментов в отношении несовершеннолетних, в том числе находящихся под опекой.</w:t>
      </w:r>
    </w:p>
    <w:p w:rsidR="00E90F98" w:rsidRPr="00E90F98" w:rsidRDefault="00E90F98" w:rsidP="00E90F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0F98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согласно решению суда гражданин обязан платить алименты на содержание двух несовершеннолетних детей, однако указанную обязанность он не исполнял, что повлекло образование задолженности.</w:t>
      </w:r>
    </w:p>
    <w:p w:rsidR="00E90F98" w:rsidRPr="00E90F98" w:rsidRDefault="00E90F98" w:rsidP="00E90F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0F98">
        <w:rPr>
          <w:rFonts w:ascii="Verdana" w:eastAsia="Times New Roman" w:hAnsi="Verdana" w:cs="Times New Roman"/>
          <w:color w:val="555555"/>
          <w:sz w:val="18"/>
          <w:szCs w:val="18"/>
        </w:rPr>
        <w:t>Подобные нарушения выявлены еще в трех случаях в ходе изучения иных исполнительных производств.</w:t>
      </w:r>
    </w:p>
    <w:p w:rsidR="00E90F98" w:rsidRPr="00E90F98" w:rsidRDefault="00E90F98" w:rsidP="00E90F9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0F98">
        <w:rPr>
          <w:rFonts w:ascii="Verdana" w:eastAsia="Times New Roman" w:hAnsi="Verdana" w:cs="Times New Roman"/>
          <w:color w:val="555555"/>
          <w:sz w:val="18"/>
          <w:szCs w:val="18"/>
        </w:rPr>
        <w:t>Прокурор района в целях защиты прав пяти несовершеннолетних обратился в суд с заявлениями о взыскании неустойки с неплательщиков алиментов. Исковые заявления находятся на рассмотрении.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98"/>
    <w:rsid w:val="00E47376"/>
    <w:rsid w:val="00E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F98"/>
    <w:rPr>
      <w:color w:val="0000FF"/>
      <w:u w:val="single"/>
    </w:rPr>
  </w:style>
  <w:style w:type="character" w:customStyle="1" w:styleId="newsitemcategory">
    <w:name w:val="newsitem_category"/>
    <w:basedOn w:val="a0"/>
    <w:rsid w:val="00E90F98"/>
  </w:style>
  <w:style w:type="character" w:customStyle="1" w:styleId="newsitemhits">
    <w:name w:val="newsitem_hits"/>
    <w:basedOn w:val="a0"/>
    <w:rsid w:val="00E90F98"/>
  </w:style>
  <w:style w:type="character" w:customStyle="1" w:styleId="email">
    <w:name w:val="email"/>
    <w:basedOn w:val="a0"/>
    <w:rsid w:val="00E90F98"/>
  </w:style>
  <w:style w:type="character" w:customStyle="1" w:styleId="print">
    <w:name w:val="print"/>
    <w:basedOn w:val="a0"/>
    <w:rsid w:val="00E90F98"/>
  </w:style>
  <w:style w:type="paragraph" w:styleId="a4">
    <w:name w:val="Normal (Web)"/>
    <w:basedOn w:val="a"/>
    <w:uiPriority w:val="99"/>
    <w:semiHidden/>
    <w:unhideWhenUsed/>
    <w:rsid w:val="00E9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F98"/>
    <w:rPr>
      <w:color w:val="0000FF"/>
      <w:u w:val="single"/>
    </w:rPr>
  </w:style>
  <w:style w:type="character" w:customStyle="1" w:styleId="newsitemcategory">
    <w:name w:val="newsitem_category"/>
    <w:basedOn w:val="a0"/>
    <w:rsid w:val="00E90F98"/>
  </w:style>
  <w:style w:type="character" w:customStyle="1" w:styleId="newsitemhits">
    <w:name w:val="newsitem_hits"/>
    <w:basedOn w:val="a0"/>
    <w:rsid w:val="00E90F98"/>
  </w:style>
  <w:style w:type="character" w:customStyle="1" w:styleId="email">
    <w:name w:val="email"/>
    <w:basedOn w:val="a0"/>
    <w:rsid w:val="00E90F98"/>
  </w:style>
  <w:style w:type="character" w:customStyle="1" w:styleId="print">
    <w:name w:val="print"/>
    <w:basedOn w:val="a0"/>
    <w:rsid w:val="00E90F98"/>
  </w:style>
  <w:style w:type="paragraph" w:styleId="a4">
    <w:name w:val="Normal (Web)"/>
    <w:basedOn w:val="a"/>
    <w:uiPriority w:val="99"/>
    <w:semiHidden/>
    <w:unhideWhenUsed/>
    <w:rsid w:val="00E9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43-prokuratura-krasnogvardejskogo-rajona-prinimaet-mery-k-vosstanovleniyu-prav-nesovershennoletni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2020-09-10T01:31:00Z</dcterms:created>
  <dcterms:modified xsi:type="dcterms:W3CDTF">2020-09-10T01:31:00Z</dcterms:modified>
</cp:coreProperties>
</file>