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12" w:rsidRPr="00254B12" w:rsidRDefault="00254B12" w:rsidP="00254B1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54B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54B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"http://prokuratura.krasnogvard.ru/index.php/638-po-postanovleniyu-prokuratury-krasnogvardejskogo-rajona-rabotnik-administratsii-mo-krasnogvardejskij-rajon-privlechen-k-administrativnoj-otvetstvennosti" </w:instrText>
      </w:r>
      <w:r w:rsidRPr="00254B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54B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ПОСТАНОВЛЕНИЮ ПРОКУРАТУРЫ КРАСНОГВАРДЕЙСКОГО РАЙОНА РАБОТНИК АДМИНИСТРАЦИИ МО «КРАСНОГВАРДЕЙСКИЙ РАЙОН» ПРИВЛЕЧЕН К АДМИНИСТРАТИВНОЙ ОТВЕТСТВЕННОСТИ</w:t>
      </w:r>
      <w:r w:rsidRPr="00254B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54B12" w:rsidRDefault="00254B12" w:rsidP="00254B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54B12" w:rsidRPr="00254B12" w:rsidRDefault="00254B12" w:rsidP="00254B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54B12" w:rsidRPr="00254B12" w:rsidRDefault="00254B12" w:rsidP="00254B1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4B12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о защите прав юридических лиц и индивидуальных предпринимателей при осуществлении государственного земельного надзора.</w:t>
      </w:r>
      <w:r w:rsidRPr="00254B12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Установлено, что администрацией муниципального образования «Красногвардейский район» проведена проверка деятельности индивидуального предпринимателя. По ее результатам должностным лицом администрации с превышением полномочий выдано предписание об устранении нарушения закона.</w:t>
      </w:r>
      <w:r w:rsidRPr="00254B12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Кроме того, акт по результатам проверки направлен в уполномоченный орган контроля для принятия мер </w:t>
      </w:r>
      <w:proofErr w:type="gramStart"/>
      <w:r w:rsidRPr="00254B12">
        <w:rPr>
          <w:rFonts w:ascii="Verdana" w:eastAsia="Times New Roman" w:hAnsi="Verdana" w:cs="Times New Roman"/>
          <w:color w:val="555555"/>
          <w:sz w:val="18"/>
          <w:szCs w:val="18"/>
        </w:rPr>
        <w:t>реагирования</w:t>
      </w:r>
      <w:proofErr w:type="gramEnd"/>
      <w:r w:rsidRPr="00254B12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 пределами установленного 3-х суточного срока, а результаты проверки не размещены в Федеральной государственной информационной системе «Единый реестр проверок».</w:t>
      </w:r>
      <w:r w:rsidRPr="00254B12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Прокуратура района в отношении должностного лица администрации МО «Красногвардейский район» вынесла постановление о возбуждении дела об административном правонарушении по ч. 3 ст. 19.6.1 КоАП РФ (несоблюдение должностными лицами органов местного самоуправления,  осуществляющих контрольные функции, требований законодательства о муниципальном контроле).</w:t>
      </w:r>
      <w:r w:rsidRPr="00254B12">
        <w:rPr>
          <w:rFonts w:ascii="Verdana" w:eastAsia="Times New Roman" w:hAnsi="Verdana" w:cs="Times New Roman"/>
          <w:color w:val="555555"/>
          <w:sz w:val="18"/>
          <w:szCs w:val="18"/>
        </w:rPr>
        <w:br/>
        <w:t>Постановлением мирового судьи должностное лицо администрации привлечено к административной ответственности в виде штрафа в размере 1 тыс. рублей.</w:t>
      </w:r>
      <w:r w:rsidRPr="00254B12">
        <w:rPr>
          <w:rFonts w:ascii="Verdana" w:eastAsia="Times New Roman" w:hAnsi="Verdana" w:cs="Times New Roman"/>
          <w:color w:val="555555"/>
          <w:sz w:val="18"/>
          <w:szCs w:val="18"/>
        </w:rPr>
        <w:br/>
        <w:t>По представлению прокуратуры района муниципальный служащий, допустивший нарушение закона, привлечен к дисциплинарной ответственности.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12"/>
    <w:rsid w:val="00254B12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4B12"/>
    <w:rPr>
      <w:color w:val="0000FF"/>
      <w:u w:val="single"/>
    </w:rPr>
  </w:style>
  <w:style w:type="character" w:customStyle="1" w:styleId="newsitemcategory">
    <w:name w:val="newsitem_category"/>
    <w:basedOn w:val="a0"/>
    <w:rsid w:val="00254B12"/>
  </w:style>
  <w:style w:type="character" w:customStyle="1" w:styleId="newsitemhits">
    <w:name w:val="newsitem_hits"/>
    <w:basedOn w:val="a0"/>
    <w:rsid w:val="00254B12"/>
  </w:style>
  <w:style w:type="character" w:customStyle="1" w:styleId="email">
    <w:name w:val="email"/>
    <w:basedOn w:val="a0"/>
    <w:rsid w:val="00254B12"/>
  </w:style>
  <w:style w:type="character" w:customStyle="1" w:styleId="print">
    <w:name w:val="print"/>
    <w:basedOn w:val="a0"/>
    <w:rsid w:val="00254B12"/>
  </w:style>
  <w:style w:type="paragraph" w:styleId="a4">
    <w:name w:val="Normal (Web)"/>
    <w:basedOn w:val="a"/>
    <w:uiPriority w:val="99"/>
    <w:semiHidden/>
    <w:unhideWhenUsed/>
    <w:rsid w:val="0025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4B12"/>
    <w:rPr>
      <w:color w:val="0000FF"/>
      <w:u w:val="single"/>
    </w:rPr>
  </w:style>
  <w:style w:type="character" w:customStyle="1" w:styleId="newsitemcategory">
    <w:name w:val="newsitem_category"/>
    <w:basedOn w:val="a0"/>
    <w:rsid w:val="00254B12"/>
  </w:style>
  <w:style w:type="character" w:customStyle="1" w:styleId="newsitemhits">
    <w:name w:val="newsitem_hits"/>
    <w:basedOn w:val="a0"/>
    <w:rsid w:val="00254B12"/>
  </w:style>
  <w:style w:type="character" w:customStyle="1" w:styleId="email">
    <w:name w:val="email"/>
    <w:basedOn w:val="a0"/>
    <w:rsid w:val="00254B12"/>
  </w:style>
  <w:style w:type="character" w:customStyle="1" w:styleId="print">
    <w:name w:val="print"/>
    <w:basedOn w:val="a0"/>
    <w:rsid w:val="00254B12"/>
  </w:style>
  <w:style w:type="paragraph" w:styleId="a4">
    <w:name w:val="Normal (Web)"/>
    <w:basedOn w:val="a"/>
    <w:uiPriority w:val="99"/>
    <w:semiHidden/>
    <w:unhideWhenUsed/>
    <w:rsid w:val="0025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2020-09-15T03:42:00Z</dcterms:created>
  <dcterms:modified xsi:type="dcterms:W3CDTF">2020-09-15T03:42:00Z</dcterms:modified>
</cp:coreProperties>
</file>