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33F09" w:rsidRPr="00033F09" w:rsidRDefault="00033F09" w:rsidP="00033F09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033F0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033F0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"http://prokuratura.krasnogvard.ru/index.php/613-vvedeny-novye-mery-po-borbe-s-korruptsiej" </w:instrText>
      </w:r>
      <w:r w:rsidRPr="00033F0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033F0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Введены новые меры по борьбе с коррупцией</w:t>
      </w:r>
      <w:r w:rsidRPr="00033F0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  <w:bookmarkEnd w:id="0"/>
    </w:p>
    <w:p w:rsidR="00033F09" w:rsidRDefault="00033F09" w:rsidP="00033F0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033F09" w:rsidRPr="00033F09" w:rsidRDefault="00033F09" w:rsidP="00033F0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033F09">
        <w:rPr>
          <w:rFonts w:ascii="Verdana" w:eastAsia="Times New Roman" w:hAnsi="Verdana" w:cs="Times New Roman"/>
          <w:color w:val="555555"/>
          <w:sz w:val="18"/>
          <w:szCs w:val="18"/>
        </w:rPr>
        <w:t xml:space="preserve">Федеральным законом от 03.08.2018 № 307-ФЗ «О внесении изменений в отдельные законодательные акты Российской Федерации в целях совершенствования </w:t>
      </w:r>
      <w:proofErr w:type="gramStart"/>
      <w:r w:rsidRPr="00033F09">
        <w:rPr>
          <w:rFonts w:ascii="Verdana" w:eastAsia="Times New Roman" w:hAnsi="Verdana" w:cs="Times New Roman"/>
          <w:color w:val="555555"/>
          <w:sz w:val="18"/>
          <w:szCs w:val="18"/>
        </w:rPr>
        <w:t>контроля за</w:t>
      </w:r>
      <w:proofErr w:type="gramEnd"/>
      <w:r w:rsidRPr="00033F09">
        <w:rPr>
          <w:rFonts w:ascii="Verdana" w:eastAsia="Times New Roman" w:hAnsi="Verdana" w:cs="Times New Roman"/>
          <w:color w:val="555555"/>
          <w:sz w:val="18"/>
          <w:szCs w:val="18"/>
        </w:rPr>
        <w:t xml:space="preserve"> соблюдением законодательства Российской Федерации о противодействии коррупции» усовершенствован контроль за соблюдением законодательства о противодействии коррупции.</w:t>
      </w:r>
      <w:r w:rsidRPr="00033F09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В частности, руководители Пенсионного Фонда Российской Федерации, Фонда социального страхования Российской Федерации и Федерального фонда обязательного медицинского страхования Российской Федерации, а также главы </w:t>
      </w:r>
      <w:proofErr w:type="spellStart"/>
      <w:r w:rsidRPr="00033F09">
        <w:rPr>
          <w:rFonts w:ascii="Verdana" w:eastAsia="Times New Roman" w:hAnsi="Verdana" w:cs="Times New Roman"/>
          <w:color w:val="555555"/>
          <w:sz w:val="18"/>
          <w:szCs w:val="18"/>
        </w:rPr>
        <w:t>госкорпораций</w:t>
      </w:r>
      <w:proofErr w:type="spellEnd"/>
      <w:r w:rsidRPr="00033F09">
        <w:rPr>
          <w:rFonts w:ascii="Verdana" w:eastAsia="Times New Roman" w:hAnsi="Verdana" w:cs="Times New Roman"/>
          <w:color w:val="555555"/>
          <w:sz w:val="18"/>
          <w:szCs w:val="18"/>
        </w:rPr>
        <w:t xml:space="preserve"> и публично-правовых компаний вправе получать от банков по запросу справки по операциям, счетам и вкладам физлиц.</w:t>
      </w:r>
      <w:r w:rsidRPr="00033F09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Закреплен упрощенный порядок привлечения государственных и муниципальных служащих, работников </w:t>
      </w:r>
      <w:proofErr w:type="spellStart"/>
      <w:r w:rsidRPr="00033F09">
        <w:rPr>
          <w:rFonts w:ascii="Verdana" w:eastAsia="Times New Roman" w:hAnsi="Verdana" w:cs="Times New Roman"/>
          <w:color w:val="555555"/>
          <w:sz w:val="18"/>
          <w:szCs w:val="18"/>
        </w:rPr>
        <w:t>госкорпораций</w:t>
      </w:r>
      <w:proofErr w:type="spellEnd"/>
      <w:r w:rsidRPr="00033F09">
        <w:rPr>
          <w:rFonts w:ascii="Verdana" w:eastAsia="Times New Roman" w:hAnsi="Verdana" w:cs="Times New Roman"/>
          <w:color w:val="555555"/>
          <w:sz w:val="18"/>
          <w:szCs w:val="18"/>
        </w:rPr>
        <w:t xml:space="preserve"> (компаний), </w:t>
      </w:r>
      <w:proofErr w:type="spellStart"/>
      <w:r w:rsidRPr="00033F09">
        <w:rPr>
          <w:rFonts w:ascii="Verdana" w:eastAsia="Times New Roman" w:hAnsi="Verdana" w:cs="Times New Roman"/>
          <w:color w:val="555555"/>
          <w:sz w:val="18"/>
          <w:szCs w:val="18"/>
        </w:rPr>
        <w:t>госфондов</w:t>
      </w:r>
      <w:proofErr w:type="spellEnd"/>
      <w:r w:rsidRPr="00033F09">
        <w:rPr>
          <w:rFonts w:ascii="Verdana" w:eastAsia="Times New Roman" w:hAnsi="Verdana" w:cs="Times New Roman"/>
          <w:color w:val="555555"/>
          <w:sz w:val="18"/>
          <w:szCs w:val="18"/>
        </w:rPr>
        <w:t>, подведомственных федеральным госорганам организаций к дисциплинарной ответственности за коррупционное правонарушение (кроме увольнения в связи с утратой доверия). Условие - признание ими правонарушения. Установлен единый срок давности для применения взысканий - не позднее 3 лет со дня правонарушения.</w:t>
      </w:r>
      <w:r w:rsidRPr="00033F09">
        <w:rPr>
          <w:rFonts w:ascii="Verdana" w:eastAsia="Times New Roman" w:hAnsi="Verdana" w:cs="Times New Roman"/>
          <w:color w:val="555555"/>
          <w:sz w:val="18"/>
          <w:szCs w:val="18"/>
        </w:rPr>
        <w:br/>
        <w:t>Уточнен порядок участия лиц, замещающих государственные и муниципальные должности, а также государственных и муниципальных служащих в управлении коммерческими и некоммерческими организациями от имени государства или муниципалитетов.</w:t>
      </w:r>
      <w:r w:rsidRPr="00033F09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Введен </w:t>
      </w:r>
      <w:proofErr w:type="gramStart"/>
      <w:r w:rsidRPr="00033F09">
        <w:rPr>
          <w:rFonts w:ascii="Verdana" w:eastAsia="Times New Roman" w:hAnsi="Verdana" w:cs="Times New Roman"/>
          <w:color w:val="555555"/>
          <w:sz w:val="18"/>
          <w:szCs w:val="18"/>
        </w:rPr>
        <w:t>контроль за</w:t>
      </w:r>
      <w:proofErr w:type="gramEnd"/>
      <w:r w:rsidRPr="00033F09">
        <w:rPr>
          <w:rFonts w:ascii="Verdana" w:eastAsia="Times New Roman" w:hAnsi="Verdana" w:cs="Times New Roman"/>
          <w:color w:val="555555"/>
          <w:sz w:val="18"/>
          <w:szCs w:val="18"/>
        </w:rPr>
        <w:t xml:space="preserve"> расходами лиц, замещавших (занимавших) одну из должностей, полномочия по которым влекут обязанность предоставлять сведения о семейных расходах, при покупке недвижимости, транспортного средства, ценных бумаг в период замещения (занятия) таких должностей.</w:t>
      </w:r>
      <w:r w:rsidRPr="00033F09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К исполнительным документам отнесено также определение судьи </w:t>
      </w:r>
      <w:proofErr w:type="gramStart"/>
      <w:r w:rsidRPr="00033F09">
        <w:rPr>
          <w:rFonts w:ascii="Verdana" w:eastAsia="Times New Roman" w:hAnsi="Verdana" w:cs="Times New Roman"/>
          <w:color w:val="555555"/>
          <w:sz w:val="18"/>
          <w:szCs w:val="18"/>
        </w:rPr>
        <w:t>о наложении ареста на имущество в целях наказания за незаконное вознаграждение от имени</w:t>
      </w:r>
      <w:proofErr w:type="gramEnd"/>
      <w:r w:rsidRPr="00033F09">
        <w:rPr>
          <w:rFonts w:ascii="Verdana" w:eastAsia="Times New Roman" w:hAnsi="Verdana" w:cs="Times New Roman"/>
          <w:color w:val="555555"/>
          <w:sz w:val="18"/>
          <w:szCs w:val="18"/>
        </w:rPr>
        <w:t xml:space="preserve"> юридического лица.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09"/>
    <w:rsid w:val="00033F09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3F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F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33F09"/>
    <w:rPr>
      <w:color w:val="0000FF"/>
      <w:u w:val="single"/>
    </w:rPr>
  </w:style>
  <w:style w:type="character" w:customStyle="1" w:styleId="newsitemcategory">
    <w:name w:val="newsitem_category"/>
    <w:basedOn w:val="a0"/>
    <w:rsid w:val="00033F09"/>
  </w:style>
  <w:style w:type="character" w:customStyle="1" w:styleId="newsitemhits">
    <w:name w:val="newsitem_hits"/>
    <w:basedOn w:val="a0"/>
    <w:rsid w:val="00033F09"/>
  </w:style>
  <w:style w:type="character" w:customStyle="1" w:styleId="email">
    <w:name w:val="email"/>
    <w:basedOn w:val="a0"/>
    <w:rsid w:val="00033F09"/>
  </w:style>
  <w:style w:type="character" w:customStyle="1" w:styleId="print">
    <w:name w:val="print"/>
    <w:basedOn w:val="a0"/>
    <w:rsid w:val="00033F09"/>
  </w:style>
  <w:style w:type="paragraph" w:styleId="a4">
    <w:name w:val="Normal (Web)"/>
    <w:basedOn w:val="a"/>
    <w:uiPriority w:val="99"/>
    <w:semiHidden/>
    <w:unhideWhenUsed/>
    <w:rsid w:val="00033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33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3F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F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33F09"/>
    <w:rPr>
      <w:color w:val="0000FF"/>
      <w:u w:val="single"/>
    </w:rPr>
  </w:style>
  <w:style w:type="character" w:customStyle="1" w:styleId="newsitemcategory">
    <w:name w:val="newsitem_category"/>
    <w:basedOn w:val="a0"/>
    <w:rsid w:val="00033F09"/>
  </w:style>
  <w:style w:type="character" w:customStyle="1" w:styleId="newsitemhits">
    <w:name w:val="newsitem_hits"/>
    <w:basedOn w:val="a0"/>
    <w:rsid w:val="00033F09"/>
  </w:style>
  <w:style w:type="character" w:customStyle="1" w:styleId="email">
    <w:name w:val="email"/>
    <w:basedOn w:val="a0"/>
    <w:rsid w:val="00033F09"/>
  </w:style>
  <w:style w:type="character" w:customStyle="1" w:styleId="print">
    <w:name w:val="print"/>
    <w:basedOn w:val="a0"/>
    <w:rsid w:val="00033F09"/>
  </w:style>
  <w:style w:type="paragraph" w:styleId="a4">
    <w:name w:val="Normal (Web)"/>
    <w:basedOn w:val="a"/>
    <w:uiPriority w:val="99"/>
    <w:semiHidden/>
    <w:unhideWhenUsed/>
    <w:rsid w:val="00033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33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4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2020-09-15T04:11:00Z</dcterms:created>
  <dcterms:modified xsi:type="dcterms:W3CDTF">2020-09-15T04:12:00Z</dcterms:modified>
</cp:coreProperties>
</file>